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274B36" w14:textId="77777777" w:rsidR="00636D70" w:rsidRDefault="00636D70">
      <w:pPr>
        <w:rPr>
          <w:b/>
        </w:rPr>
      </w:pPr>
    </w:p>
    <w:p w14:paraId="2C36ED78" w14:textId="77777777" w:rsidR="00636D70" w:rsidRDefault="00636D70">
      <w:pPr>
        <w:rPr>
          <w:b/>
        </w:rPr>
      </w:pPr>
    </w:p>
    <w:p w14:paraId="5B24C026" w14:textId="3C7D4117" w:rsidR="00A27781" w:rsidRPr="00636D70" w:rsidRDefault="00636D70" w:rsidP="00636D70">
      <w:pPr>
        <w:jc w:val="center"/>
        <w:rPr>
          <w:b/>
        </w:rPr>
      </w:pPr>
      <w:r w:rsidRPr="00636D70">
        <w:rPr>
          <w:b/>
        </w:rPr>
        <w:t>ZAŁĄCZNIK DO UMOWY</w:t>
      </w:r>
    </w:p>
    <w:p w14:paraId="2BEC4C3F" w14:textId="1E6C8717" w:rsidR="003151AA" w:rsidRDefault="003151AA" w:rsidP="00636D70">
      <w:pPr>
        <w:jc w:val="center"/>
        <w:rPr>
          <w:b/>
        </w:rPr>
      </w:pPr>
    </w:p>
    <w:p w14:paraId="4487486F" w14:textId="14F2A451" w:rsidR="00636D70" w:rsidRDefault="00636D70" w:rsidP="00636D70">
      <w:pPr>
        <w:jc w:val="center"/>
        <w:rPr>
          <w:b/>
        </w:rPr>
      </w:pPr>
    </w:p>
    <w:p w14:paraId="3B9670AC" w14:textId="156D47A2" w:rsidR="00636D70" w:rsidRDefault="00636D70" w:rsidP="00636D70">
      <w:pPr>
        <w:jc w:val="center"/>
        <w:rPr>
          <w:b/>
        </w:rPr>
      </w:pPr>
    </w:p>
    <w:p w14:paraId="1C61E0D4" w14:textId="71FAE9B9" w:rsidR="00636D70" w:rsidRDefault="00636D70" w:rsidP="00636D70">
      <w:pPr>
        <w:jc w:val="center"/>
        <w:rPr>
          <w:b/>
        </w:rPr>
      </w:pPr>
    </w:p>
    <w:p w14:paraId="41E54DB3" w14:textId="14E2B0A9" w:rsidR="00636D70" w:rsidRDefault="00636D70" w:rsidP="00636D70">
      <w:pPr>
        <w:jc w:val="center"/>
        <w:rPr>
          <w:b/>
        </w:rPr>
      </w:pPr>
    </w:p>
    <w:p w14:paraId="579FF4B2" w14:textId="77777777" w:rsidR="00636D70" w:rsidRPr="00636D70" w:rsidRDefault="00636D70" w:rsidP="00636D70">
      <w:pPr>
        <w:jc w:val="center"/>
        <w:rPr>
          <w:b/>
        </w:rPr>
      </w:pPr>
    </w:p>
    <w:p w14:paraId="2335C995" w14:textId="07EA91C6" w:rsidR="003151AA" w:rsidRPr="00636D70" w:rsidRDefault="00636D70" w:rsidP="00636D70">
      <w:pPr>
        <w:jc w:val="center"/>
        <w:rPr>
          <w:b/>
        </w:rPr>
      </w:pPr>
      <w:r w:rsidRPr="00636D70">
        <w:rPr>
          <w:b/>
        </w:rPr>
        <w:t>III.A.3 HARMONOGRAM RZECZOWO-FINANSOWY (HRF)</w:t>
      </w:r>
    </w:p>
    <w:p w14:paraId="6183118C" w14:textId="77777777" w:rsidR="003151AA" w:rsidRDefault="003151AA"/>
    <w:p w14:paraId="62A4CE7D" w14:textId="77777777" w:rsidR="00636D70" w:rsidRDefault="00636D70">
      <w:pPr>
        <w:spacing w:after="160" w:line="259" w:lineRule="auto"/>
        <w:jc w:val="left"/>
      </w:pPr>
      <w:r>
        <w:br w:type="page"/>
      </w:r>
    </w:p>
    <w:p w14:paraId="7C451F71" w14:textId="0092B4EB" w:rsidR="00A66710" w:rsidRDefault="00B130AE">
      <w:r>
        <w:lastRenderedPageBreak/>
        <w:t xml:space="preserve">W terminie 21 dni od dnia podpisania umowy Wykonawca </w:t>
      </w:r>
      <w:r w:rsidR="00DE6969">
        <w:t xml:space="preserve">uzgodni </w:t>
      </w:r>
      <w:r w:rsidR="00250A17">
        <w:t xml:space="preserve">z </w:t>
      </w:r>
      <w:r>
        <w:t>Zamawiając</w:t>
      </w:r>
      <w:r w:rsidR="00250A17">
        <w:t>ym</w:t>
      </w:r>
      <w:r w:rsidR="00674D76">
        <w:t xml:space="preserve"> i przekaże Zamawiającemu</w:t>
      </w:r>
      <w:r w:rsidR="00250A17">
        <w:t xml:space="preserve"> </w:t>
      </w:r>
      <w:r w:rsidR="00C91F90">
        <w:t xml:space="preserve">Harmonogram rzeczowo-finansowy (HRF). HRF ma zostać opracowany </w:t>
      </w:r>
      <w:r>
        <w:t xml:space="preserve">zgodnie z poniższymi wymaganiami. </w:t>
      </w:r>
    </w:p>
    <w:p w14:paraId="02D42E5C" w14:textId="77777777" w:rsidR="00B130AE" w:rsidRDefault="00B130AE"/>
    <w:p w14:paraId="4BE4388C" w14:textId="77777777" w:rsidR="00796C8F" w:rsidRDefault="00796C8F" w:rsidP="00796C8F">
      <w:pPr>
        <w:pStyle w:val="Akapitzlist"/>
        <w:numPr>
          <w:ilvl w:val="0"/>
          <w:numId w:val="2"/>
        </w:numPr>
        <w:ind w:left="426" w:hanging="437"/>
      </w:pPr>
      <w:r>
        <w:t xml:space="preserve">Wykonawca będzie fakturował Etapy Realizacji nie częściej niż raz w miesiącu, przy czym w ramach jednego miesiąca może być odebrana dowolna ilość zakończonych  Etapów Realizacji. </w:t>
      </w:r>
    </w:p>
    <w:p w14:paraId="52B449B4" w14:textId="438F50CD" w:rsidR="00A06DBA" w:rsidRDefault="00BE5C17" w:rsidP="009209EE">
      <w:pPr>
        <w:pStyle w:val="Akapitzlist"/>
        <w:numPr>
          <w:ilvl w:val="0"/>
          <w:numId w:val="2"/>
        </w:numPr>
        <w:ind w:left="426" w:hanging="426"/>
      </w:pPr>
      <w:r>
        <w:t xml:space="preserve">Wykonawca może dodać nowe Etapy Realizacji ponad te wskazane poniżej. Jednak wartość dodanego pojedynczego Etapu Realizacji </w:t>
      </w:r>
      <w:r w:rsidR="00A06DBA">
        <w:t>nie może przekraczać 5% wartości umowy</w:t>
      </w:r>
      <w:r w:rsidR="009209EE">
        <w:t xml:space="preserve"> (za wyjątkiem podpisania </w:t>
      </w:r>
      <w:r w:rsidR="009209EE" w:rsidRPr="009209EE">
        <w:t>Protokołu przejęcia do eksploatacji</w:t>
      </w:r>
      <w:r w:rsidR="009209EE">
        <w:t xml:space="preserve"> zgodnie z tabelą poniżej)</w:t>
      </w:r>
      <w:r w:rsidR="00A06DBA">
        <w:t xml:space="preserve">. </w:t>
      </w:r>
    </w:p>
    <w:p w14:paraId="21A13998" w14:textId="0FB42355" w:rsidR="00805DD0" w:rsidRDefault="00805DD0" w:rsidP="000B09E3">
      <w:pPr>
        <w:pStyle w:val="Akapitzlist"/>
        <w:numPr>
          <w:ilvl w:val="0"/>
          <w:numId w:val="2"/>
        </w:numPr>
        <w:ind w:left="426" w:hanging="437"/>
      </w:pPr>
      <w:r>
        <w:t>Wykonawca musi uwzględnić terminy wskazane w Dziale 4 Umowy – Termin realizacji przedmiotu Umowy.</w:t>
      </w:r>
    </w:p>
    <w:p w14:paraId="65EE3538" w14:textId="15E231E7" w:rsidR="005D5436" w:rsidRDefault="006C3970" w:rsidP="000B09E3">
      <w:pPr>
        <w:pStyle w:val="Akapitzlist"/>
        <w:numPr>
          <w:ilvl w:val="0"/>
          <w:numId w:val="2"/>
        </w:numPr>
        <w:ind w:left="426" w:hanging="437"/>
      </w:pPr>
      <w:r>
        <w:t>Każdy</w:t>
      </w:r>
      <w:r w:rsidRPr="006C3970">
        <w:t xml:space="preserve"> </w:t>
      </w:r>
      <w:r>
        <w:t>E</w:t>
      </w:r>
      <w:r w:rsidRPr="006C3970">
        <w:t xml:space="preserve">tap </w:t>
      </w:r>
      <w:r>
        <w:t>R</w:t>
      </w:r>
      <w:r w:rsidRPr="006C3970">
        <w:t>ealizacji podany w H</w:t>
      </w:r>
      <w:r>
        <w:t>RF</w:t>
      </w:r>
      <w:r w:rsidRPr="006C3970">
        <w:t xml:space="preserve"> (kluczowy Etap Realizacji wymagany przez Zamawiającego (jak niżej) i Etap Realizacji  dodany przez Wykonawcę) -  musi pokazywać opis  czynności </w:t>
      </w:r>
      <w:r w:rsidRPr="005745BE">
        <w:t xml:space="preserve">wchodzących w jego zakres (zgodne z </w:t>
      </w:r>
      <w:r w:rsidR="00C91F90">
        <w:t xml:space="preserve">HRU, </w:t>
      </w:r>
      <w:proofErr w:type="spellStart"/>
      <w:r w:rsidR="00C91F90">
        <w:t>sHRU</w:t>
      </w:r>
      <w:proofErr w:type="spellEnd"/>
      <w:r w:rsidRPr="005745BE">
        <w:t xml:space="preserve">), od  daty poprzedniego Protokołu </w:t>
      </w:r>
      <w:r w:rsidR="008F4010" w:rsidRPr="005745BE">
        <w:t>Płatności</w:t>
      </w:r>
      <w:r w:rsidRPr="005745BE">
        <w:t xml:space="preserve"> do daty bieżącego Protokołu </w:t>
      </w:r>
      <w:r w:rsidR="008F4010" w:rsidRPr="005745BE">
        <w:t>Płatności</w:t>
      </w:r>
      <w:r w:rsidR="00DF2FF1" w:rsidRPr="005745BE">
        <w:t>.</w:t>
      </w:r>
      <w:r w:rsidR="00A06DBA" w:rsidRPr="005745BE">
        <w:t xml:space="preserve"> Zamawiający nie</w:t>
      </w:r>
      <w:r w:rsidR="00A06DBA">
        <w:t xml:space="preserve"> dopuszcza Etapów Realizacji np. pozostałe dostawy, pozostałe prace</w:t>
      </w:r>
      <w:r w:rsidR="000747EA">
        <w:t>, tzn. takich w</w:t>
      </w:r>
      <w:r w:rsidR="00674D76">
        <w:t> </w:t>
      </w:r>
      <w:r w:rsidR="000747EA">
        <w:t xml:space="preserve">których zakres prac nie został precyzyjnie określony. </w:t>
      </w:r>
    </w:p>
    <w:p w14:paraId="7E7C8613" w14:textId="6FC60405" w:rsidR="00DF2FF1" w:rsidRPr="00DF2FF1" w:rsidRDefault="00DF2FF1" w:rsidP="00DF2FF1">
      <w:pPr>
        <w:pStyle w:val="Akapitzlist"/>
        <w:numPr>
          <w:ilvl w:val="0"/>
          <w:numId w:val="2"/>
        </w:numPr>
        <w:ind w:left="426" w:hanging="437"/>
      </w:pPr>
      <w:r w:rsidRPr="00DF2FF1">
        <w:t xml:space="preserve">W </w:t>
      </w:r>
      <w:r>
        <w:t>HRF</w:t>
      </w:r>
      <w:r w:rsidRPr="00DF2FF1">
        <w:t xml:space="preserve"> należy uwzględnić fakt, że termin zakończenia każdego Etapu Realizacji  </w:t>
      </w:r>
      <w:r w:rsidR="008F4010">
        <w:br/>
      </w:r>
      <w:r w:rsidRPr="00DF2FF1">
        <w:t xml:space="preserve">i </w:t>
      </w:r>
      <w:r w:rsidRPr="00D72380">
        <w:t xml:space="preserve">sporządzania Protokołu </w:t>
      </w:r>
      <w:r w:rsidR="008F4010" w:rsidRPr="00D72380">
        <w:t>Płatności</w:t>
      </w:r>
      <w:r w:rsidRPr="00D72380">
        <w:t xml:space="preserve"> następuje</w:t>
      </w:r>
      <w:r w:rsidRPr="00DF2FF1">
        <w:t xml:space="preserve"> najpóźniej do 26 dnia danego miesiąca.</w:t>
      </w:r>
    </w:p>
    <w:p w14:paraId="0A3073DA" w14:textId="128CD129" w:rsidR="008F4010" w:rsidRPr="00D81285" w:rsidRDefault="008F4010" w:rsidP="008F4010">
      <w:pPr>
        <w:pStyle w:val="Akapitzlist"/>
        <w:numPr>
          <w:ilvl w:val="0"/>
          <w:numId w:val="2"/>
        </w:numPr>
        <w:ind w:left="426" w:hanging="437"/>
      </w:pPr>
      <w:r w:rsidRPr="008F4010">
        <w:t xml:space="preserve">Wartości Etapów w </w:t>
      </w:r>
      <w:r w:rsidRPr="00D81285">
        <w:t>HRF będą proporcjonalne do wartości zrealizowanych prac.</w:t>
      </w:r>
      <w:r w:rsidR="00207415" w:rsidRPr="00D81285">
        <w:t xml:space="preserve"> </w:t>
      </w:r>
    </w:p>
    <w:p w14:paraId="78FD3468" w14:textId="7BB728C9" w:rsidR="00297118" w:rsidRDefault="00297118" w:rsidP="008F4010">
      <w:pPr>
        <w:pStyle w:val="Akapitzlist"/>
        <w:numPr>
          <w:ilvl w:val="0"/>
          <w:numId w:val="2"/>
        </w:numPr>
        <w:ind w:left="426" w:hanging="437"/>
      </w:pPr>
      <w:r w:rsidRPr="00D81285">
        <w:t xml:space="preserve">HRF będzie zawierał maksymalnie </w:t>
      </w:r>
      <w:r w:rsidR="00EF0CB4" w:rsidRPr="00D81285">
        <w:t xml:space="preserve">30 </w:t>
      </w:r>
      <w:r w:rsidRPr="00D81285">
        <w:t>Etapów</w:t>
      </w:r>
      <w:r>
        <w:t xml:space="preserve"> Realizacji.</w:t>
      </w:r>
      <w:r w:rsidR="00207415">
        <w:t xml:space="preserve"> </w:t>
      </w:r>
    </w:p>
    <w:p w14:paraId="7FD929DD" w14:textId="77777777" w:rsidR="00DF2FF1" w:rsidRDefault="00DF2FF1" w:rsidP="00DF2FF1">
      <w:pPr>
        <w:pStyle w:val="Akapitzlist"/>
        <w:numPr>
          <w:ilvl w:val="0"/>
          <w:numId w:val="2"/>
        </w:numPr>
        <w:ind w:left="426" w:hanging="437"/>
      </w:pPr>
      <w:r>
        <w:t xml:space="preserve">Płatności będą dokonywane na podstawie faktur VAT tylko za wykonane i odebrane Dostawy, Roboty Budowlane i Usługi oraz po podpisaniu przez Zamawiającego bez zastrzeżeń stosownego Protokołu </w:t>
      </w:r>
      <w:r w:rsidR="008F4010">
        <w:t>Płatności</w:t>
      </w:r>
      <w:r>
        <w:t>.</w:t>
      </w:r>
    </w:p>
    <w:p w14:paraId="1EDE46F3" w14:textId="4A093B16" w:rsidR="00DF2FF1" w:rsidRDefault="00E645D1" w:rsidP="00DF2FF1">
      <w:pPr>
        <w:pStyle w:val="Akapitzlist"/>
        <w:numPr>
          <w:ilvl w:val="0"/>
          <w:numId w:val="2"/>
        </w:numPr>
        <w:ind w:left="426" w:hanging="437"/>
      </w:pPr>
      <w:r>
        <w:t>HRF</w:t>
      </w:r>
      <w:r w:rsidR="00DF2FF1" w:rsidRPr="00DF2FF1">
        <w:t xml:space="preserve"> Wykonawca sporządza i dostarcza w formie pisemnej oraz elektronicznej sporządzonej w formacie MS EXCEL (*.XLS).</w:t>
      </w:r>
    </w:p>
    <w:p w14:paraId="2A98FC06" w14:textId="77777777" w:rsidR="004A58AF" w:rsidRDefault="004A58AF" w:rsidP="004A58AF">
      <w:pPr>
        <w:pStyle w:val="Akapitzlist"/>
        <w:ind w:left="426"/>
      </w:pPr>
    </w:p>
    <w:p w14:paraId="5054A30E" w14:textId="10C32CC3" w:rsidR="00BE5C17" w:rsidRDefault="00BE5C17" w:rsidP="004A58AF">
      <w:pPr>
        <w:pStyle w:val="Akapitzlist"/>
        <w:ind w:left="426"/>
        <w:sectPr w:rsidR="00BE5C1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D2E1A7C" w14:textId="53D3A510" w:rsidR="00ED4BC9" w:rsidRPr="00ED4BC9" w:rsidRDefault="00ED4BC9" w:rsidP="00ED4BC9">
      <w:pPr>
        <w:pStyle w:val="Legenda"/>
        <w:keepNext/>
        <w:rPr>
          <w:i w:val="0"/>
          <w:color w:val="auto"/>
        </w:rPr>
      </w:pPr>
      <w:r w:rsidRPr="00ED4BC9">
        <w:rPr>
          <w:i w:val="0"/>
          <w:color w:val="auto"/>
        </w:rPr>
        <w:lastRenderedPageBreak/>
        <w:t xml:space="preserve">Tabela </w:t>
      </w:r>
      <w:r w:rsidRPr="00ED4BC9">
        <w:rPr>
          <w:i w:val="0"/>
          <w:color w:val="auto"/>
        </w:rPr>
        <w:fldChar w:fldCharType="begin"/>
      </w:r>
      <w:r w:rsidRPr="00ED4BC9">
        <w:rPr>
          <w:i w:val="0"/>
          <w:color w:val="auto"/>
        </w:rPr>
        <w:instrText xml:space="preserve"> SEQ Tabela \* ARABIC </w:instrText>
      </w:r>
      <w:r w:rsidRPr="00ED4BC9">
        <w:rPr>
          <w:i w:val="0"/>
          <w:color w:val="auto"/>
        </w:rPr>
        <w:fldChar w:fldCharType="separate"/>
      </w:r>
      <w:r w:rsidRPr="00ED4BC9">
        <w:rPr>
          <w:i w:val="0"/>
          <w:noProof/>
          <w:color w:val="auto"/>
        </w:rPr>
        <w:t>1</w:t>
      </w:r>
      <w:r w:rsidRPr="00ED4BC9">
        <w:rPr>
          <w:i w:val="0"/>
          <w:color w:val="auto"/>
        </w:rPr>
        <w:fldChar w:fldCharType="end"/>
      </w:r>
      <w:r w:rsidRPr="00ED4BC9">
        <w:rPr>
          <w:i w:val="0"/>
          <w:color w:val="auto"/>
        </w:rPr>
        <w:t xml:space="preserve"> Wzór harmonogramu rzeczowo-finansowego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2"/>
        <w:gridCol w:w="3261"/>
        <w:gridCol w:w="2976"/>
        <w:gridCol w:w="2529"/>
        <w:gridCol w:w="2333"/>
        <w:gridCol w:w="2333"/>
      </w:tblGrid>
      <w:tr w:rsidR="004A58AF" w:rsidRPr="00344214" w14:paraId="01C76DCE" w14:textId="77777777" w:rsidTr="00B038C6">
        <w:trPr>
          <w:tblHeader/>
        </w:trPr>
        <w:tc>
          <w:tcPr>
            <w:tcW w:w="562" w:type="dxa"/>
            <w:vAlign w:val="center"/>
          </w:tcPr>
          <w:p w14:paraId="32CB2D6E" w14:textId="77777777" w:rsidR="004A58AF" w:rsidRPr="00DD0683" w:rsidRDefault="004A58AF" w:rsidP="00B038C6">
            <w:pPr>
              <w:pStyle w:val="Akapitzlist"/>
              <w:ind w:left="0"/>
              <w:jc w:val="center"/>
              <w:rPr>
                <w:rFonts w:cs="Arial"/>
                <w:b/>
                <w:sz w:val="18"/>
                <w:szCs w:val="18"/>
              </w:rPr>
            </w:pPr>
            <w:r w:rsidRPr="00DD0683">
              <w:rPr>
                <w:rFonts w:cs="Arial"/>
                <w:b/>
                <w:sz w:val="18"/>
                <w:szCs w:val="18"/>
              </w:rPr>
              <w:t>LP</w:t>
            </w:r>
          </w:p>
        </w:tc>
        <w:tc>
          <w:tcPr>
            <w:tcW w:w="3261" w:type="dxa"/>
            <w:vAlign w:val="center"/>
          </w:tcPr>
          <w:p w14:paraId="379AB206" w14:textId="77777777" w:rsidR="004A58AF" w:rsidRPr="00DD0683" w:rsidRDefault="004A58AF" w:rsidP="00B038C6">
            <w:pPr>
              <w:pStyle w:val="Akapitzlist"/>
              <w:ind w:left="0"/>
              <w:jc w:val="center"/>
              <w:rPr>
                <w:rFonts w:cs="Arial"/>
                <w:b/>
                <w:sz w:val="18"/>
                <w:szCs w:val="18"/>
              </w:rPr>
            </w:pPr>
            <w:r w:rsidRPr="00DD0683">
              <w:rPr>
                <w:rFonts w:cs="Arial"/>
                <w:b/>
                <w:sz w:val="18"/>
                <w:szCs w:val="18"/>
              </w:rPr>
              <w:t>Opis Etapu Realizacji</w:t>
            </w:r>
          </w:p>
          <w:p w14:paraId="44AC5A95" w14:textId="77777777" w:rsidR="004A58AF" w:rsidRPr="00DD0683" w:rsidRDefault="004A58AF" w:rsidP="00B038C6">
            <w:pPr>
              <w:pStyle w:val="Akapitzlist"/>
              <w:ind w:left="0"/>
              <w:jc w:val="center"/>
              <w:rPr>
                <w:rFonts w:cs="Arial"/>
                <w:b/>
                <w:sz w:val="18"/>
                <w:szCs w:val="18"/>
              </w:rPr>
            </w:pPr>
            <w:r w:rsidRPr="00DD0683">
              <w:rPr>
                <w:rFonts w:cs="Arial"/>
                <w:b/>
                <w:sz w:val="18"/>
                <w:szCs w:val="18"/>
              </w:rPr>
              <w:t>(wypełnia Wykonawca)</w:t>
            </w:r>
          </w:p>
        </w:tc>
        <w:tc>
          <w:tcPr>
            <w:tcW w:w="2976" w:type="dxa"/>
            <w:vAlign w:val="center"/>
          </w:tcPr>
          <w:p w14:paraId="66FA3D6C" w14:textId="77777777" w:rsidR="004A58AF" w:rsidRDefault="004A58AF" w:rsidP="00B038C6">
            <w:pPr>
              <w:pStyle w:val="Akapitzlist"/>
              <w:ind w:left="0"/>
              <w:jc w:val="center"/>
              <w:rPr>
                <w:rFonts w:cs="Arial"/>
                <w:b/>
                <w:sz w:val="18"/>
                <w:szCs w:val="18"/>
              </w:rPr>
            </w:pPr>
            <w:r w:rsidRPr="00DD0683">
              <w:rPr>
                <w:rFonts w:cs="Arial"/>
                <w:b/>
                <w:sz w:val="18"/>
                <w:szCs w:val="18"/>
              </w:rPr>
              <w:t>Planowana data zakończenia Etapu Realizacji</w:t>
            </w:r>
          </w:p>
          <w:p w14:paraId="231BEE22" w14:textId="49A9486B" w:rsidR="00E74B6E" w:rsidRPr="00DD0683" w:rsidRDefault="00E74B6E" w:rsidP="00B038C6">
            <w:pPr>
              <w:pStyle w:val="Akapitzlist"/>
              <w:ind w:left="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[</w:t>
            </w:r>
            <w:proofErr w:type="spellStart"/>
            <w:r>
              <w:rPr>
                <w:rFonts w:cs="Arial"/>
                <w:b/>
                <w:sz w:val="18"/>
                <w:szCs w:val="18"/>
              </w:rPr>
              <w:t>dd.mm.rr</w:t>
            </w:r>
            <w:proofErr w:type="spellEnd"/>
            <w:r>
              <w:rPr>
                <w:rFonts w:cs="Arial"/>
                <w:b/>
                <w:sz w:val="18"/>
                <w:szCs w:val="18"/>
              </w:rPr>
              <w:t>]</w:t>
            </w:r>
          </w:p>
        </w:tc>
        <w:tc>
          <w:tcPr>
            <w:tcW w:w="2529" w:type="dxa"/>
            <w:vAlign w:val="center"/>
          </w:tcPr>
          <w:p w14:paraId="018B4654" w14:textId="77777777" w:rsidR="004A58AF" w:rsidRPr="00DD0683" w:rsidRDefault="004A58AF" w:rsidP="00B038C6">
            <w:pPr>
              <w:pStyle w:val="Akapitzlist"/>
              <w:ind w:left="0"/>
              <w:jc w:val="center"/>
              <w:rPr>
                <w:rFonts w:cs="Arial"/>
                <w:b/>
                <w:sz w:val="18"/>
                <w:szCs w:val="18"/>
              </w:rPr>
            </w:pPr>
            <w:r w:rsidRPr="00DD0683">
              <w:rPr>
                <w:rFonts w:cs="Arial"/>
                <w:b/>
                <w:sz w:val="18"/>
                <w:szCs w:val="18"/>
              </w:rPr>
              <w:t>Wartość Etapu Realizacji</w:t>
            </w:r>
          </w:p>
          <w:p w14:paraId="5715ABED" w14:textId="5576B7B8" w:rsidR="004A58AF" w:rsidRPr="00DD0683" w:rsidRDefault="004A58AF" w:rsidP="00B038C6">
            <w:pPr>
              <w:pStyle w:val="Akapitzlist"/>
              <w:ind w:left="0"/>
              <w:jc w:val="center"/>
              <w:rPr>
                <w:rFonts w:cs="Arial"/>
                <w:b/>
                <w:sz w:val="18"/>
                <w:szCs w:val="18"/>
              </w:rPr>
            </w:pPr>
            <w:r w:rsidRPr="00DD0683">
              <w:rPr>
                <w:rFonts w:cs="Arial"/>
                <w:b/>
                <w:sz w:val="18"/>
                <w:szCs w:val="18"/>
              </w:rPr>
              <w:t>%</w:t>
            </w:r>
            <w:r w:rsidR="002A4417">
              <w:rPr>
                <w:rFonts w:cs="Arial"/>
                <w:b/>
                <w:sz w:val="18"/>
                <w:szCs w:val="18"/>
              </w:rPr>
              <w:t xml:space="preserve"> wynagrodzenia netto</w:t>
            </w:r>
          </w:p>
        </w:tc>
        <w:tc>
          <w:tcPr>
            <w:tcW w:w="2333" w:type="dxa"/>
            <w:vAlign w:val="center"/>
          </w:tcPr>
          <w:p w14:paraId="757191C4" w14:textId="77777777" w:rsidR="004A58AF" w:rsidRPr="00DD0683" w:rsidRDefault="004A58AF" w:rsidP="00B038C6">
            <w:pPr>
              <w:pStyle w:val="Akapitzlist"/>
              <w:ind w:left="0"/>
              <w:jc w:val="center"/>
              <w:rPr>
                <w:rFonts w:cs="Arial"/>
                <w:b/>
                <w:sz w:val="18"/>
                <w:szCs w:val="18"/>
              </w:rPr>
            </w:pPr>
            <w:r w:rsidRPr="00DD0683">
              <w:rPr>
                <w:rFonts w:cs="Arial"/>
                <w:b/>
                <w:sz w:val="18"/>
                <w:szCs w:val="18"/>
              </w:rPr>
              <w:t>Wartość Etapu Realizacji</w:t>
            </w:r>
          </w:p>
          <w:p w14:paraId="20F1FC5F" w14:textId="77777777" w:rsidR="004A58AF" w:rsidRPr="00DD0683" w:rsidRDefault="004A58AF" w:rsidP="00B038C6">
            <w:pPr>
              <w:pStyle w:val="Akapitzlist"/>
              <w:ind w:left="0"/>
              <w:jc w:val="center"/>
              <w:rPr>
                <w:rFonts w:cs="Arial"/>
                <w:b/>
                <w:sz w:val="18"/>
                <w:szCs w:val="18"/>
              </w:rPr>
            </w:pPr>
            <w:r w:rsidRPr="00DD0683">
              <w:rPr>
                <w:rFonts w:cs="Arial"/>
                <w:b/>
                <w:sz w:val="18"/>
                <w:szCs w:val="18"/>
              </w:rPr>
              <w:t>Kwota</w:t>
            </w:r>
          </w:p>
        </w:tc>
        <w:tc>
          <w:tcPr>
            <w:tcW w:w="2333" w:type="dxa"/>
            <w:vAlign w:val="center"/>
          </w:tcPr>
          <w:p w14:paraId="7E6B9F33" w14:textId="77777777" w:rsidR="004A58AF" w:rsidRPr="00344214" w:rsidRDefault="004A58AF" w:rsidP="00B038C6">
            <w:pPr>
              <w:pStyle w:val="Akapitzlist"/>
              <w:ind w:left="0"/>
              <w:jc w:val="center"/>
              <w:rPr>
                <w:rFonts w:cs="Arial"/>
                <w:b/>
                <w:sz w:val="18"/>
                <w:szCs w:val="18"/>
              </w:rPr>
            </w:pPr>
            <w:r w:rsidRPr="00344214">
              <w:rPr>
                <w:rFonts w:cs="Arial"/>
                <w:b/>
                <w:sz w:val="18"/>
                <w:szCs w:val="18"/>
              </w:rPr>
              <w:t>Rozliczenie zaliczki</w:t>
            </w:r>
          </w:p>
        </w:tc>
      </w:tr>
      <w:tr w:rsidR="004A58AF" w:rsidRPr="004A58AF" w14:paraId="565D2355" w14:textId="77777777" w:rsidTr="00B038C6">
        <w:tc>
          <w:tcPr>
            <w:tcW w:w="562" w:type="dxa"/>
          </w:tcPr>
          <w:p w14:paraId="5ACC1821" w14:textId="77777777" w:rsidR="004A58AF" w:rsidRPr="004A58AF" w:rsidRDefault="004A58AF" w:rsidP="00B038C6">
            <w:pPr>
              <w:pStyle w:val="Akapitzlist"/>
              <w:numPr>
                <w:ilvl w:val="0"/>
                <w:numId w:val="3"/>
              </w:numPr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2C68ED8" w14:textId="77777777" w:rsidR="004A58AF" w:rsidRPr="004A58AF" w:rsidRDefault="004A58AF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 w:rsidRPr="004A58AF">
              <w:rPr>
                <w:rFonts w:cs="Arial"/>
                <w:sz w:val="18"/>
                <w:szCs w:val="18"/>
              </w:rPr>
              <w:t xml:space="preserve">Wykonanie </w:t>
            </w:r>
            <w:r>
              <w:rPr>
                <w:rFonts w:cs="Arial"/>
                <w:sz w:val="18"/>
                <w:szCs w:val="18"/>
              </w:rPr>
              <w:t>i przekazanie Zamawiającemu Projektu Podstawowego</w:t>
            </w:r>
          </w:p>
        </w:tc>
        <w:tc>
          <w:tcPr>
            <w:tcW w:w="2976" w:type="dxa"/>
          </w:tcPr>
          <w:p w14:paraId="7662D1AD" w14:textId="77777777" w:rsidR="00DD0683" w:rsidRDefault="00DD0683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  <w:p w14:paraId="4812D88D" w14:textId="77777777" w:rsidR="00DD0683" w:rsidRDefault="00DD0683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</w:t>
            </w:r>
          </w:p>
          <w:p w14:paraId="160A790F" w14:textId="77777777" w:rsidR="004A58AF" w:rsidRPr="004A58AF" w:rsidRDefault="00DD0683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Nie później niż 4 miesiące od dnia podpisania umowy</w:t>
            </w:r>
          </w:p>
        </w:tc>
        <w:tc>
          <w:tcPr>
            <w:tcW w:w="2529" w:type="dxa"/>
          </w:tcPr>
          <w:p w14:paraId="2AD2F424" w14:textId="77777777" w:rsidR="00DD0683" w:rsidRDefault="00DD0683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………………….</w:t>
            </w:r>
          </w:p>
          <w:p w14:paraId="79ECCBB0" w14:textId="4E89946C" w:rsidR="00F93BBF" w:rsidRPr="004A58AF" w:rsidRDefault="00D72B13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</w:t>
            </w:r>
            <w:r w:rsidR="00DD0683">
              <w:rPr>
                <w:rFonts w:cs="Arial"/>
                <w:sz w:val="18"/>
                <w:szCs w:val="18"/>
              </w:rPr>
              <w:t xml:space="preserve">ie więcej niż 2% </w:t>
            </w:r>
          </w:p>
        </w:tc>
        <w:tc>
          <w:tcPr>
            <w:tcW w:w="2333" w:type="dxa"/>
          </w:tcPr>
          <w:p w14:paraId="0C4F0B23" w14:textId="77777777" w:rsidR="004A58AF" w:rsidRPr="004A58AF" w:rsidRDefault="004A58AF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4F6AFC48" w14:textId="77777777" w:rsidR="004A58AF" w:rsidRPr="004A58AF" w:rsidRDefault="004A58AF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</w:tr>
      <w:tr w:rsidR="00DD0683" w:rsidRPr="004A58AF" w14:paraId="5EE79307" w14:textId="77777777" w:rsidTr="00B038C6">
        <w:tc>
          <w:tcPr>
            <w:tcW w:w="562" w:type="dxa"/>
          </w:tcPr>
          <w:p w14:paraId="589EFBBE" w14:textId="77777777" w:rsidR="00DD0683" w:rsidRPr="004A58AF" w:rsidRDefault="00DD0683" w:rsidP="00B038C6">
            <w:pPr>
              <w:pStyle w:val="Akapitzlist"/>
              <w:numPr>
                <w:ilvl w:val="0"/>
                <w:numId w:val="3"/>
              </w:numPr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62C87C8" w14:textId="77777777" w:rsidR="00DD0683" w:rsidRPr="004A58AF" w:rsidRDefault="00DD0683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 w:rsidRPr="00DD0683">
              <w:rPr>
                <w:rFonts w:cs="Arial"/>
                <w:sz w:val="18"/>
                <w:szCs w:val="18"/>
              </w:rPr>
              <w:t>Wykonanie i przekazanie Zamawiającemu Programu Zapewnienia i Kontroli Jakości</w:t>
            </w:r>
          </w:p>
        </w:tc>
        <w:tc>
          <w:tcPr>
            <w:tcW w:w="2976" w:type="dxa"/>
          </w:tcPr>
          <w:p w14:paraId="5561E2BD" w14:textId="77777777" w:rsidR="00DD0683" w:rsidRPr="004A58AF" w:rsidRDefault="00DD0683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529" w:type="dxa"/>
          </w:tcPr>
          <w:p w14:paraId="274459C2" w14:textId="77777777" w:rsidR="00DD0683" w:rsidRDefault="00DD0683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……………………</w:t>
            </w:r>
          </w:p>
          <w:p w14:paraId="570E0D04" w14:textId="0F0FDF5C" w:rsidR="00DD0683" w:rsidRDefault="00D72B13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nie</w:t>
            </w:r>
            <w:r w:rsidR="00DD0683">
              <w:rPr>
                <w:rFonts w:cs="Arial"/>
                <w:sz w:val="18"/>
                <w:szCs w:val="18"/>
              </w:rPr>
              <w:t xml:space="preserve"> więcej niż 0,</w:t>
            </w:r>
            <w:r w:rsidR="0067330A">
              <w:rPr>
                <w:rFonts w:cs="Arial"/>
                <w:sz w:val="18"/>
                <w:szCs w:val="18"/>
              </w:rPr>
              <w:t>1</w:t>
            </w:r>
            <w:r w:rsidR="00DD0683">
              <w:rPr>
                <w:rFonts w:cs="Arial"/>
                <w:sz w:val="18"/>
                <w:szCs w:val="18"/>
              </w:rPr>
              <w:t xml:space="preserve">% </w:t>
            </w:r>
          </w:p>
          <w:p w14:paraId="04342CF0" w14:textId="582C6404" w:rsidR="00F93BBF" w:rsidRPr="004A58AF" w:rsidRDefault="00F93BBF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60ACB546" w14:textId="77777777" w:rsidR="00DD0683" w:rsidRPr="004A58AF" w:rsidRDefault="00DD0683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5CB32036" w14:textId="77777777" w:rsidR="00DD0683" w:rsidRPr="004A58AF" w:rsidRDefault="00DD0683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</w:tr>
      <w:tr w:rsidR="00CD6069" w:rsidRPr="004A58AF" w14:paraId="4F861919" w14:textId="77777777" w:rsidTr="00B038C6">
        <w:tc>
          <w:tcPr>
            <w:tcW w:w="562" w:type="dxa"/>
          </w:tcPr>
          <w:p w14:paraId="75006475" w14:textId="77777777" w:rsidR="00CD6069" w:rsidRPr="004A58AF" w:rsidRDefault="00CD6069" w:rsidP="00B038C6">
            <w:pPr>
              <w:pStyle w:val="Akapitzlist"/>
              <w:numPr>
                <w:ilvl w:val="0"/>
                <w:numId w:val="3"/>
              </w:numPr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B1AD271" w14:textId="77777777" w:rsidR="00CD6069" w:rsidRDefault="00CD6069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Projekty wykonawcze</w:t>
            </w:r>
          </w:p>
          <w:p w14:paraId="3F080F4B" w14:textId="77777777" w:rsidR="00CD6069" w:rsidRPr="004A58AF" w:rsidRDefault="00CD6069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(Wykonawca może samodzielnie podzielić Etap na podetapy np. na poszczególne instalacje, układy technologiczne)</w:t>
            </w:r>
          </w:p>
        </w:tc>
        <w:tc>
          <w:tcPr>
            <w:tcW w:w="2976" w:type="dxa"/>
          </w:tcPr>
          <w:p w14:paraId="333F8CB5" w14:textId="77777777" w:rsidR="00CD6069" w:rsidRPr="004A58AF" w:rsidRDefault="00CD6069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529" w:type="dxa"/>
          </w:tcPr>
          <w:p w14:paraId="2805DB24" w14:textId="77777777" w:rsidR="00CD6069" w:rsidRDefault="00CD6069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……………………</w:t>
            </w:r>
          </w:p>
          <w:p w14:paraId="03B4B053" w14:textId="66682706" w:rsidR="00F93BBF" w:rsidRPr="004A58AF" w:rsidRDefault="00D72B13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Łącznie nie</w:t>
            </w:r>
            <w:r w:rsidR="00CD6069">
              <w:rPr>
                <w:rFonts w:cs="Arial"/>
                <w:sz w:val="18"/>
                <w:szCs w:val="18"/>
              </w:rPr>
              <w:t xml:space="preserve"> więcej niż </w:t>
            </w:r>
            <w:r w:rsidR="009C1725">
              <w:rPr>
                <w:rFonts w:cs="Arial"/>
                <w:sz w:val="18"/>
                <w:szCs w:val="18"/>
              </w:rPr>
              <w:t>9%</w:t>
            </w:r>
            <w:r w:rsidR="00CD6069">
              <w:rPr>
                <w:rFonts w:cs="Arial"/>
                <w:sz w:val="18"/>
                <w:szCs w:val="18"/>
              </w:rPr>
              <w:t xml:space="preserve"> łącznie dla wszystkich projektów wykonawczych</w:t>
            </w:r>
          </w:p>
        </w:tc>
        <w:tc>
          <w:tcPr>
            <w:tcW w:w="2333" w:type="dxa"/>
          </w:tcPr>
          <w:p w14:paraId="45DD1520" w14:textId="77777777" w:rsidR="00CD6069" w:rsidRPr="004A58AF" w:rsidRDefault="00CD6069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4D805693" w14:textId="77777777" w:rsidR="00CD6069" w:rsidRPr="004A58AF" w:rsidRDefault="00CD6069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</w:tr>
      <w:tr w:rsidR="00F93BBF" w:rsidRPr="004A58AF" w14:paraId="39CECDBC" w14:textId="77777777" w:rsidTr="00B038C6">
        <w:tc>
          <w:tcPr>
            <w:tcW w:w="562" w:type="dxa"/>
          </w:tcPr>
          <w:p w14:paraId="667DA9CC" w14:textId="77777777" w:rsidR="00F93BBF" w:rsidRPr="004A58AF" w:rsidRDefault="00F93BBF" w:rsidP="00B038C6">
            <w:pPr>
              <w:pStyle w:val="Akapitzlist"/>
              <w:numPr>
                <w:ilvl w:val="0"/>
                <w:numId w:val="3"/>
              </w:numPr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DE7EF84" w14:textId="77777777" w:rsidR="00F93BBF" w:rsidRDefault="00F93BBF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Dostawy</w:t>
            </w:r>
          </w:p>
          <w:p w14:paraId="45DC972F" w14:textId="77777777" w:rsidR="00F93BBF" w:rsidRPr="004A58AF" w:rsidRDefault="00F93BBF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(Wykonawca może samodzielnie podzielić Etap na podetapy np. na poszczególne instalacje, układy technologiczne)</w:t>
            </w:r>
          </w:p>
        </w:tc>
        <w:tc>
          <w:tcPr>
            <w:tcW w:w="2976" w:type="dxa"/>
          </w:tcPr>
          <w:p w14:paraId="3AA0C635" w14:textId="77777777" w:rsidR="00F93BBF" w:rsidRPr="004A58AF" w:rsidRDefault="00F93BBF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529" w:type="dxa"/>
          </w:tcPr>
          <w:p w14:paraId="44E0BAD1" w14:textId="1EE25733" w:rsidR="00F93BBF" w:rsidRPr="004A58AF" w:rsidRDefault="00F93BBF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7C6BBC6A" w14:textId="77777777" w:rsidR="00F93BBF" w:rsidRPr="004A58AF" w:rsidRDefault="00F93BBF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4C281C34" w14:textId="77777777" w:rsidR="00F93BBF" w:rsidRPr="004A58AF" w:rsidRDefault="00F93BBF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</w:tr>
      <w:tr w:rsidR="007A6FC8" w:rsidRPr="004A58AF" w14:paraId="31573489" w14:textId="77777777" w:rsidTr="00B038C6">
        <w:tc>
          <w:tcPr>
            <w:tcW w:w="562" w:type="dxa"/>
          </w:tcPr>
          <w:p w14:paraId="377CCE02" w14:textId="77777777" w:rsidR="007A6FC8" w:rsidRPr="004A58AF" w:rsidRDefault="007A6FC8" w:rsidP="00B038C6">
            <w:pPr>
              <w:pStyle w:val="Akapitzlist"/>
              <w:numPr>
                <w:ilvl w:val="0"/>
                <w:numId w:val="3"/>
              </w:numPr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9F80123" w14:textId="10514EBA" w:rsidR="007A6FC8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Dostawa na plac budowy kotłów wodnych gazow</w:t>
            </w:r>
            <w:r w:rsidR="00292484">
              <w:rPr>
                <w:rFonts w:cs="Arial"/>
                <w:sz w:val="18"/>
                <w:szCs w:val="18"/>
              </w:rPr>
              <w:t>ych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2976" w:type="dxa"/>
          </w:tcPr>
          <w:p w14:paraId="4A507075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529" w:type="dxa"/>
          </w:tcPr>
          <w:p w14:paraId="398B1449" w14:textId="77777777" w:rsidR="007A6FC8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……………………</w:t>
            </w:r>
          </w:p>
          <w:p w14:paraId="2795F988" w14:textId="3C3B6B21" w:rsidR="007A6FC8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nie więcej niż 10% </w:t>
            </w:r>
          </w:p>
          <w:p w14:paraId="0AF7230E" w14:textId="77777777" w:rsidR="007A6FC8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46088ECD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515B2996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</w:tr>
      <w:tr w:rsidR="007A6FC8" w:rsidRPr="004A58AF" w14:paraId="24D92B1B" w14:textId="77777777" w:rsidTr="00B038C6">
        <w:tc>
          <w:tcPr>
            <w:tcW w:w="562" w:type="dxa"/>
          </w:tcPr>
          <w:p w14:paraId="1019C6E3" w14:textId="77777777" w:rsidR="007A6FC8" w:rsidRPr="004A58AF" w:rsidRDefault="007A6FC8" w:rsidP="00B038C6">
            <w:pPr>
              <w:pStyle w:val="Akapitzlist"/>
              <w:numPr>
                <w:ilvl w:val="0"/>
                <w:numId w:val="3"/>
              </w:numPr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7EFAB8F" w14:textId="4E6116F2" w:rsidR="007A6FC8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Dostawa na plac budowy kotła parowego</w:t>
            </w:r>
          </w:p>
        </w:tc>
        <w:tc>
          <w:tcPr>
            <w:tcW w:w="2976" w:type="dxa"/>
          </w:tcPr>
          <w:p w14:paraId="50957686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529" w:type="dxa"/>
          </w:tcPr>
          <w:p w14:paraId="754768B4" w14:textId="77777777" w:rsidR="007A6FC8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……………………</w:t>
            </w:r>
          </w:p>
          <w:p w14:paraId="4F88B322" w14:textId="0BE71C75" w:rsidR="007A6FC8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nie więcej niż 5% </w:t>
            </w:r>
          </w:p>
          <w:p w14:paraId="10F0C9E6" w14:textId="77777777" w:rsidR="007A6FC8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007E4085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067DD821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</w:tr>
      <w:tr w:rsidR="007A6FC8" w:rsidRPr="004A58AF" w14:paraId="0D45BDE7" w14:textId="77777777" w:rsidTr="00B038C6">
        <w:tc>
          <w:tcPr>
            <w:tcW w:w="562" w:type="dxa"/>
          </w:tcPr>
          <w:p w14:paraId="4DB76CC7" w14:textId="77777777" w:rsidR="007A6FC8" w:rsidRPr="004A58AF" w:rsidRDefault="007A6FC8" w:rsidP="00B038C6">
            <w:pPr>
              <w:pStyle w:val="Akapitzlist"/>
              <w:numPr>
                <w:ilvl w:val="0"/>
                <w:numId w:val="3"/>
              </w:numPr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0D4F313" w14:textId="77777777" w:rsidR="007A6FC8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Roboty budowlane </w:t>
            </w:r>
          </w:p>
          <w:p w14:paraId="547DDF24" w14:textId="77777777" w:rsidR="007A6FC8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(Wykonawca może samodzielnie podzielić Etap na podetapy np. na poszczególne instalacje, układy technologiczne)</w:t>
            </w:r>
          </w:p>
        </w:tc>
        <w:tc>
          <w:tcPr>
            <w:tcW w:w="2976" w:type="dxa"/>
          </w:tcPr>
          <w:p w14:paraId="7BE64D9A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529" w:type="dxa"/>
          </w:tcPr>
          <w:p w14:paraId="4D3C11DE" w14:textId="6C380DC0" w:rsidR="007A6FC8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1486547B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0063BC91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</w:tr>
      <w:tr w:rsidR="007A6FC8" w:rsidRPr="004A58AF" w14:paraId="5288162A" w14:textId="77777777" w:rsidTr="00B038C6">
        <w:tc>
          <w:tcPr>
            <w:tcW w:w="562" w:type="dxa"/>
          </w:tcPr>
          <w:p w14:paraId="4792F560" w14:textId="77777777" w:rsidR="007A6FC8" w:rsidRPr="004A58AF" w:rsidRDefault="007A6FC8" w:rsidP="00B038C6">
            <w:pPr>
              <w:pStyle w:val="Akapitzlist"/>
              <w:numPr>
                <w:ilvl w:val="0"/>
                <w:numId w:val="3"/>
              </w:numPr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BDC3D67" w14:textId="77777777" w:rsidR="007A6FC8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Zakończenie montażu</w:t>
            </w:r>
          </w:p>
          <w:p w14:paraId="7B2C8BA8" w14:textId="77777777" w:rsidR="007A6FC8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(Wykonawca może samodzielnie podzielić Etap na podetapy np. na poszczególne instalacje, układy technologiczne)</w:t>
            </w:r>
          </w:p>
        </w:tc>
        <w:tc>
          <w:tcPr>
            <w:tcW w:w="2976" w:type="dxa"/>
          </w:tcPr>
          <w:p w14:paraId="76F693F4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529" w:type="dxa"/>
          </w:tcPr>
          <w:p w14:paraId="6C96F571" w14:textId="3D7470DE" w:rsidR="007A6FC8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7652EF5A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66B540E9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</w:tr>
      <w:tr w:rsidR="007A6FC8" w:rsidRPr="004A58AF" w14:paraId="59685762" w14:textId="77777777" w:rsidTr="00B038C6">
        <w:tc>
          <w:tcPr>
            <w:tcW w:w="562" w:type="dxa"/>
          </w:tcPr>
          <w:p w14:paraId="02516709" w14:textId="77777777" w:rsidR="007A6FC8" w:rsidRPr="004A58AF" w:rsidRDefault="007A6FC8" w:rsidP="00B038C6">
            <w:pPr>
              <w:pStyle w:val="Akapitzlist"/>
              <w:numPr>
                <w:ilvl w:val="0"/>
                <w:numId w:val="3"/>
              </w:numPr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7EA6DB5" w14:textId="30AB3907" w:rsidR="007A6FC8" w:rsidRPr="004256AF" w:rsidRDefault="007A6FC8" w:rsidP="00B038C6">
            <w:pPr>
              <w:widowControl w:val="0"/>
              <w:spacing w:line="288" w:lineRule="auto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t>Wykonanie i uruchomienie kompletnej instalacji olejowej (co najmniej instalacja rozładunku, zbiornik, estakada, rurociąg zasilający i powrotny, pompownia oleju</w:t>
            </w:r>
            <w:r w:rsidR="00D63702">
              <w:rPr>
                <w:rFonts w:cs="Arial"/>
                <w:sz w:val="18"/>
                <w:szCs w:val="18"/>
              </w:rPr>
              <w:t>, podłączenie do kotłowni mobilnej</w:t>
            </w:r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2976" w:type="dxa"/>
          </w:tcPr>
          <w:p w14:paraId="4F1319E2" w14:textId="77777777" w:rsidR="007A6FC8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</w:t>
            </w:r>
          </w:p>
          <w:p w14:paraId="477F7D64" w14:textId="55E1D1AD" w:rsidR="007A6FC8" w:rsidRPr="004A58AF" w:rsidRDefault="00C334D9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W </w:t>
            </w:r>
            <w:r w:rsidRPr="00C334D9">
              <w:rPr>
                <w:rFonts w:cs="Arial"/>
                <w:sz w:val="18"/>
                <w:szCs w:val="18"/>
              </w:rPr>
              <w:t xml:space="preserve">terminie </w:t>
            </w:r>
            <w:r w:rsidR="007A6FC8" w:rsidRPr="00C334D9">
              <w:rPr>
                <w:rFonts w:cs="Arial"/>
                <w:sz w:val="18"/>
                <w:szCs w:val="18"/>
              </w:rPr>
              <w:t>6 miesięcy od</w:t>
            </w:r>
            <w:r w:rsidR="007A6FC8">
              <w:rPr>
                <w:rFonts w:cs="Arial"/>
                <w:sz w:val="18"/>
                <w:szCs w:val="18"/>
              </w:rPr>
              <w:t xml:space="preserve"> dnia </w:t>
            </w:r>
            <w:r w:rsidR="007A6FC8" w:rsidRPr="002F6993">
              <w:rPr>
                <w:rFonts w:cs="Arial"/>
                <w:sz w:val="18"/>
                <w:szCs w:val="18"/>
              </w:rPr>
              <w:t>podpisania umowy</w:t>
            </w:r>
            <w:r w:rsidRPr="002F6993">
              <w:rPr>
                <w:rFonts w:cs="Arial"/>
                <w:sz w:val="18"/>
                <w:szCs w:val="18"/>
              </w:rPr>
              <w:t>, jednak nie później niż 15.10.2020 roku</w:t>
            </w:r>
          </w:p>
        </w:tc>
        <w:tc>
          <w:tcPr>
            <w:tcW w:w="2529" w:type="dxa"/>
          </w:tcPr>
          <w:p w14:paraId="4E895D75" w14:textId="77777777" w:rsidR="007A6FC8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……………………</w:t>
            </w:r>
          </w:p>
          <w:p w14:paraId="06D3310B" w14:textId="673AC96D" w:rsidR="007A6FC8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Łącznie nie więcej ni</w:t>
            </w:r>
            <w:r w:rsidRPr="00C334D9">
              <w:rPr>
                <w:rFonts w:cs="Arial"/>
                <w:sz w:val="18"/>
                <w:szCs w:val="18"/>
              </w:rPr>
              <w:t xml:space="preserve">ż 10% </w:t>
            </w:r>
          </w:p>
          <w:p w14:paraId="00FA3E7D" w14:textId="77777777" w:rsidR="007A6FC8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1B3BEB73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64C44A6E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</w:tr>
      <w:tr w:rsidR="007A6FC8" w:rsidRPr="004A58AF" w14:paraId="64EE3981" w14:textId="77777777" w:rsidTr="00B038C6">
        <w:tc>
          <w:tcPr>
            <w:tcW w:w="562" w:type="dxa"/>
          </w:tcPr>
          <w:p w14:paraId="49C73C33" w14:textId="77777777" w:rsidR="007A6FC8" w:rsidRPr="004A58AF" w:rsidRDefault="007A6FC8" w:rsidP="00B038C6">
            <w:pPr>
              <w:pStyle w:val="Akapitzlist"/>
              <w:numPr>
                <w:ilvl w:val="0"/>
                <w:numId w:val="3"/>
              </w:numPr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B5D3C6D" w14:textId="6E5243BA" w:rsidR="007A6FC8" w:rsidRDefault="007A6FC8" w:rsidP="00B038C6">
            <w:pPr>
              <w:widowControl w:val="0"/>
              <w:spacing w:line="288" w:lineRule="auto"/>
              <w:rPr>
                <w:rFonts w:cs="Arial"/>
                <w:sz w:val="18"/>
                <w:szCs w:val="18"/>
              </w:rPr>
            </w:pPr>
            <w:r w:rsidRPr="004256AF">
              <w:rPr>
                <w:rFonts w:cs="Arial"/>
                <w:snapToGrid w:val="0"/>
                <w:sz w:val="16"/>
                <w:szCs w:val="16"/>
              </w:rPr>
              <w:t xml:space="preserve">Zakończenie dostawy </w:t>
            </w:r>
            <w:r w:rsidRPr="004256AF">
              <w:rPr>
                <w:rFonts w:cs="Arial"/>
                <w:sz w:val="16"/>
                <w:szCs w:val="16"/>
              </w:rPr>
              <w:t xml:space="preserve">Specjalistycznych urządzeń, przyrządów i narzędzi dla prowadzenia eksploatacji, wykonywania napraw i remontów urządzeń </w:t>
            </w:r>
          </w:p>
        </w:tc>
        <w:tc>
          <w:tcPr>
            <w:tcW w:w="2976" w:type="dxa"/>
          </w:tcPr>
          <w:p w14:paraId="42E421E0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529" w:type="dxa"/>
          </w:tcPr>
          <w:p w14:paraId="44F46704" w14:textId="371AC0B4" w:rsidR="007A6FC8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6F20D9B8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5A4D5CCE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</w:tr>
      <w:tr w:rsidR="007A6FC8" w:rsidRPr="004A58AF" w14:paraId="68C39CE5" w14:textId="77777777" w:rsidTr="00B038C6">
        <w:tc>
          <w:tcPr>
            <w:tcW w:w="562" w:type="dxa"/>
          </w:tcPr>
          <w:p w14:paraId="6233EF9F" w14:textId="77777777" w:rsidR="007A6FC8" w:rsidRPr="004A58AF" w:rsidRDefault="007A6FC8" w:rsidP="00B038C6">
            <w:pPr>
              <w:pStyle w:val="Akapitzlist"/>
              <w:numPr>
                <w:ilvl w:val="0"/>
                <w:numId w:val="3"/>
              </w:numPr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D7C8A1D" w14:textId="5F2A7073" w:rsidR="007A6FC8" w:rsidRPr="00A06DBA" w:rsidRDefault="007A6FC8" w:rsidP="00B038C6">
            <w:pPr>
              <w:widowControl w:val="0"/>
              <w:spacing w:line="288" w:lineRule="auto"/>
              <w:rPr>
                <w:rFonts w:cs="Arial"/>
                <w:snapToGrid w:val="0"/>
                <w:sz w:val="16"/>
                <w:szCs w:val="16"/>
                <w:highlight w:val="yellow"/>
              </w:rPr>
            </w:pPr>
            <w:r w:rsidRPr="00A06DBA">
              <w:rPr>
                <w:rFonts w:cs="Arial"/>
                <w:snapToGrid w:val="0"/>
                <w:sz w:val="16"/>
                <w:szCs w:val="16"/>
              </w:rPr>
              <w:t>Wykonawca wypełnia samodzielnie jeśli chce dodać jeszcze jakieś etapy realizacji</w:t>
            </w:r>
          </w:p>
        </w:tc>
        <w:tc>
          <w:tcPr>
            <w:tcW w:w="2976" w:type="dxa"/>
          </w:tcPr>
          <w:p w14:paraId="2DCB7532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529" w:type="dxa"/>
          </w:tcPr>
          <w:p w14:paraId="715BBFF9" w14:textId="185F7AE1" w:rsidR="007A6FC8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67E0B83A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3308842E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</w:tr>
      <w:tr w:rsidR="007A6FC8" w:rsidRPr="004A58AF" w14:paraId="5DE02009" w14:textId="77777777" w:rsidTr="00B038C6">
        <w:tc>
          <w:tcPr>
            <w:tcW w:w="562" w:type="dxa"/>
          </w:tcPr>
          <w:p w14:paraId="096EB8A2" w14:textId="77777777" w:rsidR="007A6FC8" w:rsidRPr="004A58AF" w:rsidRDefault="007A6FC8" w:rsidP="00B038C6">
            <w:pPr>
              <w:pStyle w:val="Akapitzlist"/>
              <w:numPr>
                <w:ilvl w:val="0"/>
                <w:numId w:val="3"/>
              </w:numPr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7ADCC08" w14:textId="6A6A9405" w:rsidR="007A6FC8" w:rsidRPr="007735F3" w:rsidRDefault="007A6FC8" w:rsidP="00B038C6">
            <w:pPr>
              <w:widowControl w:val="0"/>
              <w:spacing w:line="288" w:lineRule="auto"/>
              <w:rPr>
                <w:rFonts w:cs="Arial"/>
                <w:snapToGrid w:val="0"/>
                <w:sz w:val="16"/>
                <w:szCs w:val="16"/>
              </w:rPr>
            </w:pPr>
            <w:r w:rsidRPr="007735F3">
              <w:rPr>
                <w:rFonts w:cs="Arial"/>
                <w:snapToGrid w:val="0"/>
                <w:sz w:val="16"/>
                <w:szCs w:val="16"/>
              </w:rPr>
              <w:t>Zakończenie Ruchu Regulacyjnego</w:t>
            </w:r>
          </w:p>
        </w:tc>
        <w:tc>
          <w:tcPr>
            <w:tcW w:w="2976" w:type="dxa"/>
          </w:tcPr>
          <w:p w14:paraId="61793D0D" w14:textId="77777777" w:rsidR="007A6FC8" w:rsidRPr="007735F3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529" w:type="dxa"/>
          </w:tcPr>
          <w:p w14:paraId="0327F62A" w14:textId="21F9DA23" w:rsidR="007A6FC8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2F1B65F3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4922FA10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</w:tr>
      <w:tr w:rsidR="007A6FC8" w:rsidRPr="004A58AF" w14:paraId="2D505B39" w14:textId="77777777" w:rsidTr="00B038C6">
        <w:tc>
          <w:tcPr>
            <w:tcW w:w="562" w:type="dxa"/>
          </w:tcPr>
          <w:p w14:paraId="2220EE92" w14:textId="77777777" w:rsidR="007A6FC8" w:rsidRPr="004A58AF" w:rsidRDefault="007A6FC8" w:rsidP="00B038C6">
            <w:pPr>
              <w:pStyle w:val="Akapitzlist"/>
              <w:numPr>
                <w:ilvl w:val="0"/>
                <w:numId w:val="3"/>
              </w:numPr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46D0F4F" w14:textId="611BFB9F" w:rsidR="007A6FC8" w:rsidRPr="007735F3" w:rsidRDefault="007A6FC8" w:rsidP="00B038C6">
            <w:pPr>
              <w:widowControl w:val="0"/>
              <w:spacing w:line="288" w:lineRule="auto"/>
              <w:rPr>
                <w:rFonts w:cs="Arial"/>
                <w:sz w:val="18"/>
                <w:szCs w:val="18"/>
              </w:rPr>
            </w:pPr>
            <w:r w:rsidRPr="007735F3">
              <w:rPr>
                <w:rFonts w:cs="Arial"/>
                <w:snapToGrid w:val="0"/>
                <w:sz w:val="16"/>
                <w:szCs w:val="16"/>
              </w:rPr>
              <w:t>Zakończenie dostawy</w:t>
            </w:r>
            <w:r w:rsidRPr="007735F3">
              <w:rPr>
                <w:sz w:val="16"/>
                <w:szCs w:val="16"/>
              </w:rPr>
              <w:t xml:space="preserve"> Części szybkozużywających się, zamiennych na Podstawowy okres gwarancji </w:t>
            </w:r>
          </w:p>
        </w:tc>
        <w:tc>
          <w:tcPr>
            <w:tcW w:w="2976" w:type="dxa"/>
          </w:tcPr>
          <w:p w14:paraId="46F13359" w14:textId="77777777" w:rsidR="007A6FC8" w:rsidRPr="007735F3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529" w:type="dxa"/>
          </w:tcPr>
          <w:p w14:paraId="2E4BBB85" w14:textId="093246BC" w:rsidR="007A6FC8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2A659D28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174AD815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</w:tr>
      <w:tr w:rsidR="007A6FC8" w:rsidRPr="004A58AF" w14:paraId="3ACFCB0A" w14:textId="77777777" w:rsidTr="00B038C6">
        <w:tc>
          <w:tcPr>
            <w:tcW w:w="562" w:type="dxa"/>
          </w:tcPr>
          <w:p w14:paraId="7EC85905" w14:textId="77777777" w:rsidR="007A6FC8" w:rsidRPr="004A58AF" w:rsidRDefault="007A6FC8" w:rsidP="00B038C6">
            <w:pPr>
              <w:pStyle w:val="Akapitzlist"/>
              <w:numPr>
                <w:ilvl w:val="0"/>
                <w:numId w:val="3"/>
              </w:numPr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70C014F" w14:textId="77777777" w:rsidR="007A6FC8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Zakończenie szkolenia</w:t>
            </w:r>
          </w:p>
          <w:p w14:paraId="529B3480" w14:textId="77777777" w:rsidR="007A6FC8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2739F58F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529" w:type="dxa"/>
          </w:tcPr>
          <w:p w14:paraId="758E275E" w14:textId="77777777" w:rsidR="007A6FC8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…………………..</w:t>
            </w:r>
          </w:p>
          <w:p w14:paraId="27EB4EB2" w14:textId="6A696B6F" w:rsidR="007A6FC8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nie więcej niż 0,2% </w:t>
            </w:r>
          </w:p>
          <w:p w14:paraId="698938BB" w14:textId="1DCFEE3D" w:rsidR="007A6FC8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50525A3D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025CBD1E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</w:tr>
      <w:tr w:rsidR="007A6FC8" w:rsidRPr="004A58AF" w14:paraId="7949E52E" w14:textId="77777777" w:rsidTr="00B038C6">
        <w:tc>
          <w:tcPr>
            <w:tcW w:w="562" w:type="dxa"/>
          </w:tcPr>
          <w:p w14:paraId="50AD1FBE" w14:textId="77777777" w:rsidR="007A6FC8" w:rsidRPr="004A58AF" w:rsidRDefault="007A6FC8" w:rsidP="00B038C6">
            <w:pPr>
              <w:pStyle w:val="Akapitzlist"/>
              <w:numPr>
                <w:ilvl w:val="0"/>
                <w:numId w:val="3"/>
              </w:numPr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CA79617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Uzyskanie decyzji pozwolenie na użytkowanie – nadanie klauzuli decyzja ostateczna</w:t>
            </w:r>
          </w:p>
        </w:tc>
        <w:tc>
          <w:tcPr>
            <w:tcW w:w="2976" w:type="dxa"/>
          </w:tcPr>
          <w:p w14:paraId="6435B091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529" w:type="dxa"/>
          </w:tcPr>
          <w:p w14:paraId="7AC39E10" w14:textId="77777777" w:rsidR="007A6FC8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……………………</w:t>
            </w:r>
          </w:p>
          <w:p w14:paraId="3D93C186" w14:textId="694B81F9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nie mniej niż 0,5% </w:t>
            </w:r>
          </w:p>
        </w:tc>
        <w:tc>
          <w:tcPr>
            <w:tcW w:w="2333" w:type="dxa"/>
          </w:tcPr>
          <w:p w14:paraId="6874194E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48FBA731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</w:tr>
      <w:tr w:rsidR="007A6FC8" w:rsidRPr="004A58AF" w14:paraId="09574DFD" w14:textId="77777777" w:rsidTr="00B038C6">
        <w:tc>
          <w:tcPr>
            <w:tcW w:w="562" w:type="dxa"/>
          </w:tcPr>
          <w:p w14:paraId="22EA0282" w14:textId="77777777" w:rsidR="007A6FC8" w:rsidRPr="007735F3" w:rsidRDefault="007A6FC8" w:rsidP="00B038C6">
            <w:pPr>
              <w:pStyle w:val="Akapitzlist"/>
              <w:numPr>
                <w:ilvl w:val="0"/>
                <w:numId w:val="3"/>
              </w:numPr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66F052E" w14:textId="77777777" w:rsidR="007A6FC8" w:rsidRPr="007735F3" w:rsidRDefault="007A6FC8" w:rsidP="00B038C6">
            <w:pPr>
              <w:widowControl w:val="0"/>
              <w:spacing w:line="288" w:lineRule="auto"/>
              <w:jc w:val="left"/>
              <w:rPr>
                <w:rFonts w:cs="Arial"/>
                <w:i/>
                <w:snapToGrid w:val="0"/>
                <w:sz w:val="16"/>
                <w:szCs w:val="16"/>
              </w:rPr>
            </w:pPr>
            <w:r w:rsidRPr="007735F3">
              <w:rPr>
                <w:sz w:val="16"/>
                <w:szCs w:val="16"/>
              </w:rPr>
              <w:t xml:space="preserve">Przekazanie </w:t>
            </w:r>
            <w:r w:rsidRPr="007735F3">
              <w:rPr>
                <w:rFonts w:cs="Arial"/>
                <w:sz w:val="16"/>
                <w:szCs w:val="16"/>
              </w:rPr>
              <w:t>Zamawiającemu praw majątkowych do Dokumentacji Wykonawcy i praw do wykonywania autorskich praw zależnych do utworów wykonanych dla Zamawiającego</w:t>
            </w:r>
            <w:r w:rsidRPr="007735F3">
              <w:rPr>
                <w:rFonts w:cs="Arial"/>
                <w:i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2976" w:type="dxa"/>
          </w:tcPr>
          <w:p w14:paraId="6C2661EB" w14:textId="77777777" w:rsidR="007A6FC8" w:rsidRPr="007735F3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 w:rsidRPr="007735F3">
              <w:rPr>
                <w:rFonts w:cs="Arial"/>
                <w:sz w:val="18"/>
                <w:szCs w:val="18"/>
              </w:rPr>
              <w:t>W terminie podpisania protokołu przekazania do eksploatacji</w:t>
            </w:r>
          </w:p>
        </w:tc>
        <w:tc>
          <w:tcPr>
            <w:tcW w:w="2529" w:type="dxa"/>
          </w:tcPr>
          <w:p w14:paraId="178754A8" w14:textId="56B619EE" w:rsidR="007A6FC8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3DC7743E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27C345BE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</w:tr>
      <w:tr w:rsidR="007A6FC8" w:rsidRPr="004A58AF" w14:paraId="522F0B3A" w14:textId="77777777" w:rsidTr="00B038C6">
        <w:tc>
          <w:tcPr>
            <w:tcW w:w="562" w:type="dxa"/>
          </w:tcPr>
          <w:p w14:paraId="75578CB8" w14:textId="77777777" w:rsidR="007A6FC8" w:rsidRPr="007735F3" w:rsidRDefault="007A6FC8" w:rsidP="00B038C6">
            <w:pPr>
              <w:pStyle w:val="Akapitzlist"/>
              <w:numPr>
                <w:ilvl w:val="0"/>
                <w:numId w:val="3"/>
              </w:numPr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ABE5652" w14:textId="77777777" w:rsidR="007A6FC8" w:rsidRPr="007735F3" w:rsidRDefault="007A6FC8" w:rsidP="00B038C6">
            <w:pPr>
              <w:widowControl w:val="0"/>
              <w:spacing w:line="288" w:lineRule="auto"/>
              <w:jc w:val="left"/>
              <w:rPr>
                <w:rFonts w:cs="Arial"/>
                <w:i/>
                <w:snapToGrid w:val="0"/>
                <w:sz w:val="16"/>
                <w:szCs w:val="16"/>
              </w:rPr>
            </w:pPr>
            <w:r w:rsidRPr="007735F3">
              <w:rPr>
                <w:sz w:val="16"/>
                <w:szCs w:val="16"/>
              </w:rPr>
              <w:t>Udzielenie</w:t>
            </w:r>
            <w:r w:rsidRPr="007735F3">
              <w:rPr>
                <w:rFonts w:cs="Arial"/>
                <w:sz w:val="16"/>
                <w:szCs w:val="16"/>
              </w:rPr>
              <w:t xml:space="preserve"> Zamawiającemu niewyłącznych  licencji lub sublicencji na czas</w:t>
            </w:r>
            <w:r w:rsidRPr="007735F3">
              <w:rPr>
                <w:rFonts w:cs="Arial"/>
              </w:rPr>
              <w:t xml:space="preserve"> </w:t>
            </w:r>
            <w:r w:rsidRPr="007735F3">
              <w:rPr>
                <w:rFonts w:cs="Arial"/>
                <w:sz w:val="16"/>
                <w:szCs w:val="16"/>
              </w:rPr>
              <w:t xml:space="preserve">nieoznaczony, w tym niewyłącznych licencji lub sublicencji na czas </w:t>
            </w:r>
            <w:r w:rsidRPr="007735F3">
              <w:rPr>
                <w:rFonts w:cs="Arial"/>
                <w:sz w:val="16"/>
                <w:szCs w:val="16"/>
              </w:rPr>
              <w:lastRenderedPageBreak/>
              <w:t>nieoznaczony do Dokumentacji Wykonawcy i  przekazanie praw do wykonywania autorskich praw zależnych do utworów wykonanych dla Zamawiającego</w:t>
            </w:r>
            <w:r w:rsidRPr="007735F3">
              <w:rPr>
                <w:rFonts w:cs="Arial"/>
                <w:i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2976" w:type="dxa"/>
          </w:tcPr>
          <w:p w14:paraId="33025BC9" w14:textId="77777777" w:rsidR="007A6FC8" w:rsidRPr="007735F3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 w:rsidRPr="007735F3">
              <w:rPr>
                <w:rFonts w:cs="Arial"/>
                <w:sz w:val="18"/>
                <w:szCs w:val="18"/>
              </w:rPr>
              <w:lastRenderedPageBreak/>
              <w:t>W terminie podpisania protokołu przekazania do eksploatacji</w:t>
            </w:r>
          </w:p>
        </w:tc>
        <w:tc>
          <w:tcPr>
            <w:tcW w:w="2529" w:type="dxa"/>
          </w:tcPr>
          <w:p w14:paraId="7C87F93F" w14:textId="230D9FF8" w:rsidR="007A6FC8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0771CDD1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33F17C01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</w:tr>
      <w:tr w:rsidR="007A6FC8" w:rsidRPr="004A58AF" w14:paraId="3AC471AC" w14:textId="77777777" w:rsidTr="00B038C6">
        <w:tc>
          <w:tcPr>
            <w:tcW w:w="562" w:type="dxa"/>
          </w:tcPr>
          <w:p w14:paraId="71CE9A3E" w14:textId="77777777" w:rsidR="007A6FC8" w:rsidRPr="007735F3" w:rsidRDefault="007A6FC8" w:rsidP="00B038C6">
            <w:pPr>
              <w:pStyle w:val="Akapitzlist"/>
              <w:numPr>
                <w:ilvl w:val="0"/>
                <w:numId w:val="3"/>
              </w:numPr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E002520" w14:textId="77777777" w:rsidR="007A6FC8" w:rsidRPr="007735F3" w:rsidRDefault="007A6FC8" w:rsidP="00B038C6">
            <w:pPr>
              <w:keepNext/>
              <w:widowControl w:val="0"/>
              <w:spacing w:line="288" w:lineRule="auto"/>
              <w:rPr>
                <w:rFonts w:cs="Arial"/>
                <w:snapToGrid w:val="0"/>
                <w:sz w:val="16"/>
                <w:szCs w:val="16"/>
              </w:rPr>
            </w:pPr>
            <w:r w:rsidRPr="007735F3">
              <w:rPr>
                <w:rFonts w:cs="Arial"/>
                <w:snapToGrid w:val="0"/>
                <w:sz w:val="16"/>
                <w:szCs w:val="16"/>
              </w:rPr>
              <w:t xml:space="preserve">Udzielenie Zamawiającemu  </w:t>
            </w:r>
            <w:r w:rsidRPr="007735F3">
              <w:rPr>
                <w:sz w:val="16"/>
                <w:szCs w:val="16"/>
              </w:rPr>
              <w:t xml:space="preserve">licencji lub sublicencji </w:t>
            </w:r>
            <w:r w:rsidRPr="007735F3">
              <w:rPr>
                <w:rFonts w:cs="Arial"/>
                <w:sz w:val="16"/>
                <w:szCs w:val="16"/>
              </w:rPr>
              <w:t xml:space="preserve">na czas nieoznaczony, </w:t>
            </w:r>
            <w:r w:rsidRPr="007735F3">
              <w:rPr>
                <w:sz w:val="16"/>
                <w:szCs w:val="16"/>
              </w:rPr>
              <w:t xml:space="preserve">do korzystania ze sprzedanego na podstawie  Umowy oprogramowania komputerowego </w:t>
            </w:r>
          </w:p>
        </w:tc>
        <w:tc>
          <w:tcPr>
            <w:tcW w:w="2976" w:type="dxa"/>
          </w:tcPr>
          <w:p w14:paraId="069D05FC" w14:textId="77777777" w:rsidR="007A6FC8" w:rsidRPr="007735F3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 w:rsidRPr="007735F3">
              <w:rPr>
                <w:rFonts w:cs="Arial"/>
                <w:sz w:val="18"/>
                <w:szCs w:val="18"/>
              </w:rPr>
              <w:t xml:space="preserve">W terminie podpisania protokołu przekazania do eksploatacji </w:t>
            </w:r>
          </w:p>
        </w:tc>
        <w:tc>
          <w:tcPr>
            <w:tcW w:w="2529" w:type="dxa"/>
          </w:tcPr>
          <w:p w14:paraId="50FB415A" w14:textId="5CBEC522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52070B5C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734BB750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</w:tr>
      <w:tr w:rsidR="002A4417" w:rsidRPr="004A58AF" w14:paraId="506BF0E7" w14:textId="77777777" w:rsidTr="00B038C6">
        <w:tc>
          <w:tcPr>
            <w:tcW w:w="562" w:type="dxa"/>
          </w:tcPr>
          <w:p w14:paraId="06224CF7" w14:textId="77777777" w:rsidR="002A4417" w:rsidRPr="007735F3" w:rsidRDefault="002A4417" w:rsidP="00B038C6">
            <w:pPr>
              <w:pStyle w:val="Akapitzlist"/>
              <w:numPr>
                <w:ilvl w:val="0"/>
                <w:numId w:val="3"/>
              </w:numPr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CEF4917" w14:textId="22819807" w:rsidR="002A4417" w:rsidRPr="007735F3" w:rsidRDefault="002A4417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Zakończenie Ruchu Próbnego pierwszego kotła wodnego</w:t>
            </w:r>
          </w:p>
        </w:tc>
        <w:tc>
          <w:tcPr>
            <w:tcW w:w="2976" w:type="dxa"/>
          </w:tcPr>
          <w:p w14:paraId="32D3DB63" w14:textId="0567856E" w:rsidR="002A4417" w:rsidRDefault="002A4417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Zgodnie  z zapisami działu 4 Umowy</w:t>
            </w:r>
          </w:p>
        </w:tc>
        <w:tc>
          <w:tcPr>
            <w:tcW w:w="2529" w:type="dxa"/>
          </w:tcPr>
          <w:p w14:paraId="489236C8" w14:textId="77777777" w:rsidR="002A4417" w:rsidRDefault="002A4417" w:rsidP="002A4417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……………………</w:t>
            </w:r>
          </w:p>
          <w:p w14:paraId="04942B54" w14:textId="3B98A7C8" w:rsidR="002A4417" w:rsidRDefault="002A4417" w:rsidP="002A4417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nie więcej niż 5% </w:t>
            </w:r>
          </w:p>
        </w:tc>
        <w:tc>
          <w:tcPr>
            <w:tcW w:w="2333" w:type="dxa"/>
          </w:tcPr>
          <w:p w14:paraId="434ED822" w14:textId="77777777" w:rsidR="002A4417" w:rsidRPr="004A58AF" w:rsidRDefault="002A4417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42C6670B" w14:textId="77777777" w:rsidR="002A4417" w:rsidRPr="004A58AF" w:rsidRDefault="002A4417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</w:tr>
      <w:tr w:rsidR="007A6FC8" w:rsidRPr="004A58AF" w14:paraId="0E1EDFCC" w14:textId="77777777" w:rsidTr="00B038C6">
        <w:tc>
          <w:tcPr>
            <w:tcW w:w="562" w:type="dxa"/>
          </w:tcPr>
          <w:p w14:paraId="1D49A5D5" w14:textId="77777777" w:rsidR="007A6FC8" w:rsidRPr="007735F3" w:rsidRDefault="007A6FC8" w:rsidP="00B038C6">
            <w:pPr>
              <w:pStyle w:val="Akapitzlist"/>
              <w:numPr>
                <w:ilvl w:val="0"/>
                <w:numId w:val="3"/>
              </w:numPr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D6BA7C2" w14:textId="2BA91501" w:rsidR="007A6FC8" w:rsidRPr="007735F3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 w:rsidRPr="007735F3">
              <w:rPr>
                <w:rFonts w:cs="Arial"/>
                <w:sz w:val="18"/>
                <w:szCs w:val="18"/>
              </w:rPr>
              <w:t xml:space="preserve">Podpisanie Protokołu przejęcia do eksploatacji </w:t>
            </w:r>
            <w:r w:rsidR="00D81285">
              <w:rPr>
                <w:rFonts w:cs="Arial"/>
                <w:sz w:val="18"/>
                <w:szCs w:val="18"/>
              </w:rPr>
              <w:t>KRS</w:t>
            </w:r>
          </w:p>
        </w:tc>
        <w:tc>
          <w:tcPr>
            <w:tcW w:w="2976" w:type="dxa"/>
          </w:tcPr>
          <w:p w14:paraId="160F8CFA" w14:textId="27BF8428" w:rsidR="007A6FC8" w:rsidRPr="007735F3" w:rsidRDefault="00926ADE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Zgodnie  z zapisami działu 4 Umowy</w:t>
            </w:r>
          </w:p>
        </w:tc>
        <w:tc>
          <w:tcPr>
            <w:tcW w:w="2529" w:type="dxa"/>
          </w:tcPr>
          <w:p w14:paraId="6DA021F1" w14:textId="77777777" w:rsidR="007A6FC8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……………………</w:t>
            </w:r>
          </w:p>
          <w:p w14:paraId="33431390" w14:textId="0A0209EF" w:rsidR="007A6FC8" w:rsidRPr="007628DB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Nie mniej niż 10 % wartości umowy</w:t>
            </w:r>
          </w:p>
        </w:tc>
        <w:tc>
          <w:tcPr>
            <w:tcW w:w="2333" w:type="dxa"/>
          </w:tcPr>
          <w:p w14:paraId="2F523C47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00DF35C8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</w:tr>
      <w:tr w:rsidR="007A6FC8" w:rsidRPr="004A58AF" w14:paraId="78AA641A" w14:textId="77777777" w:rsidTr="00B038C6">
        <w:tc>
          <w:tcPr>
            <w:tcW w:w="562" w:type="dxa"/>
          </w:tcPr>
          <w:p w14:paraId="517C5A0B" w14:textId="77777777" w:rsidR="007A6FC8" w:rsidRPr="004A58AF" w:rsidRDefault="007A6FC8" w:rsidP="00B038C6">
            <w:pPr>
              <w:pStyle w:val="Akapitzlist"/>
              <w:numPr>
                <w:ilvl w:val="0"/>
                <w:numId w:val="3"/>
              </w:numPr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A974189" w14:textId="1F5EEE24" w:rsidR="007A6FC8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Przekazanie całości dokumentacji powykonawczej</w:t>
            </w:r>
          </w:p>
        </w:tc>
        <w:tc>
          <w:tcPr>
            <w:tcW w:w="2976" w:type="dxa"/>
          </w:tcPr>
          <w:p w14:paraId="07B9E55D" w14:textId="3F3FB41B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 terminie do 90 dni od dnia podpisania Protokołu przejęcia do eksploatacji</w:t>
            </w:r>
          </w:p>
        </w:tc>
        <w:tc>
          <w:tcPr>
            <w:tcW w:w="2529" w:type="dxa"/>
          </w:tcPr>
          <w:p w14:paraId="01A0C3EE" w14:textId="77777777" w:rsidR="007A6FC8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……………………</w:t>
            </w:r>
          </w:p>
          <w:p w14:paraId="2839F6CB" w14:textId="15FA12A1" w:rsidR="007A6FC8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Łącznie nie mniej niż 0,3% wartości umowy</w:t>
            </w:r>
          </w:p>
          <w:p w14:paraId="0F893C35" w14:textId="0B43DD76" w:rsidR="007A6FC8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1ED78051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4C627835" w14:textId="77777777" w:rsidR="007A6FC8" w:rsidRPr="004A58AF" w:rsidRDefault="007A6FC8" w:rsidP="00B038C6">
            <w:pPr>
              <w:pStyle w:val="Akapitzlist"/>
              <w:ind w:left="0"/>
              <w:rPr>
                <w:rFonts w:cs="Arial"/>
                <w:sz w:val="18"/>
                <w:szCs w:val="18"/>
              </w:rPr>
            </w:pPr>
          </w:p>
        </w:tc>
      </w:tr>
    </w:tbl>
    <w:p w14:paraId="5E85F877" w14:textId="1A23B41C" w:rsidR="004A58AF" w:rsidRDefault="00B038C6" w:rsidP="004A58AF">
      <w:pPr>
        <w:pStyle w:val="Akapitzlist"/>
        <w:ind w:left="0"/>
      </w:pPr>
      <w:r>
        <w:br w:type="textWrapping" w:clear="all"/>
      </w:r>
    </w:p>
    <w:p w14:paraId="5499C5CB" w14:textId="4A14540A" w:rsidR="004A58AF" w:rsidRDefault="004A58AF" w:rsidP="004A58AF">
      <w:pPr>
        <w:pStyle w:val="Akapitzlist"/>
        <w:ind w:left="0"/>
      </w:pPr>
    </w:p>
    <w:p w14:paraId="2A45F169" w14:textId="77777777" w:rsidR="004A58AF" w:rsidRDefault="004A58AF" w:rsidP="004A58AF">
      <w:pPr>
        <w:pStyle w:val="Akapitzlist"/>
        <w:ind w:left="0"/>
      </w:pPr>
    </w:p>
    <w:sectPr w:rsidR="004A58AF" w:rsidSect="004A58AF">
      <w:headerReference w:type="defaul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699B27" w14:textId="77777777" w:rsidR="00CC0D40" w:rsidRDefault="00CC0D40" w:rsidP="003151AA">
      <w:pPr>
        <w:spacing w:line="240" w:lineRule="auto"/>
      </w:pPr>
      <w:r>
        <w:separator/>
      </w:r>
    </w:p>
  </w:endnote>
  <w:endnote w:type="continuationSeparator" w:id="0">
    <w:p w14:paraId="0C3C4254" w14:textId="77777777" w:rsidR="00CC0D40" w:rsidRDefault="00CC0D40" w:rsidP="003151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D81CC4" w14:textId="77777777" w:rsidR="00036143" w:rsidRDefault="000361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EF6F4" w14:textId="77777777" w:rsidR="00036143" w:rsidRDefault="000361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D2E95" w14:textId="77777777" w:rsidR="00036143" w:rsidRDefault="000361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3BA4DF" w14:textId="77777777" w:rsidR="00CC0D40" w:rsidRDefault="00CC0D40" w:rsidP="003151AA">
      <w:pPr>
        <w:spacing w:line="240" w:lineRule="auto"/>
      </w:pPr>
      <w:r>
        <w:separator/>
      </w:r>
    </w:p>
  </w:footnote>
  <w:footnote w:type="continuationSeparator" w:id="0">
    <w:p w14:paraId="5E0C8620" w14:textId="77777777" w:rsidR="00CC0D40" w:rsidRDefault="00CC0D40" w:rsidP="003151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A8DA1" w14:textId="77777777" w:rsidR="00036143" w:rsidRDefault="000361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5"/>
      <w:gridCol w:w="5954"/>
      <w:gridCol w:w="708"/>
    </w:tblGrid>
    <w:tr w:rsidR="003151AA" w14:paraId="63EACF60" w14:textId="77777777" w:rsidTr="00AD4EEA">
      <w:trPr>
        <w:trHeight w:val="1279"/>
      </w:trPr>
      <w:tc>
        <w:tcPr>
          <w:tcW w:w="2405" w:type="dxa"/>
          <w:vAlign w:val="center"/>
        </w:tcPr>
        <w:p w14:paraId="268B238F" w14:textId="77777777" w:rsidR="003151AA" w:rsidRPr="00D02547" w:rsidRDefault="003151AA" w:rsidP="003151AA">
          <w:pPr>
            <w:pStyle w:val="Nagwek"/>
            <w:tabs>
              <w:tab w:val="right" w:pos="9356"/>
            </w:tabs>
            <w:rPr>
              <w:sz w:val="16"/>
            </w:rPr>
          </w:pPr>
          <w:r>
            <w:rPr>
              <w:noProof/>
              <w:sz w:val="16"/>
            </w:rPr>
            <w:drawing>
              <wp:inline distT="0" distB="0" distL="0" distR="0" wp14:anchorId="32A1759D" wp14:editId="7729D0A3">
                <wp:extent cx="1464868" cy="460800"/>
                <wp:effectExtent l="0" t="0" r="2540" b="0"/>
                <wp:docPr id="9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ENERGA Kogeneracja znak podstawowy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06958" cy="4740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vAlign w:val="center"/>
        </w:tcPr>
        <w:p w14:paraId="4A48FFB2" w14:textId="77777777" w:rsidR="00036143" w:rsidRPr="00036143" w:rsidRDefault="00036143" w:rsidP="00036143">
          <w:pPr>
            <w:spacing w:line="240" w:lineRule="auto"/>
            <w:jc w:val="center"/>
            <w:rPr>
              <w:rFonts w:cs="Arial"/>
              <w:sz w:val="18"/>
              <w:szCs w:val="18"/>
            </w:rPr>
          </w:pPr>
          <w:r w:rsidRPr="00036143">
            <w:rPr>
              <w:rFonts w:cs="Arial"/>
              <w:sz w:val="18"/>
              <w:szCs w:val="18"/>
            </w:rPr>
            <w:t xml:space="preserve">Budowa na terenie elektrociepłowni w Elblągu trzech kotłów gazowych wodnych każdy o mocy ok. 38 </w:t>
          </w:r>
          <w:proofErr w:type="spellStart"/>
          <w:r w:rsidRPr="00036143">
            <w:rPr>
              <w:rFonts w:cs="Arial"/>
              <w:sz w:val="18"/>
              <w:szCs w:val="18"/>
            </w:rPr>
            <w:t>MWt</w:t>
          </w:r>
          <w:proofErr w:type="spellEnd"/>
          <w:r w:rsidRPr="00036143">
            <w:rPr>
              <w:rFonts w:cs="Arial"/>
              <w:sz w:val="18"/>
              <w:szCs w:val="18"/>
            </w:rPr>
            <w:t xml:space="preserve"> oraz jednego kotła parowego gazowego o wydajności 19 t/h</w:t>
          </w:r>
        </w:p>
        <w:p w14:paraId="42DFD9D9" w14:textId="6D861EB6" w:rsidR="003151AA" w:rsidRPr="00085A00" w:rsidRDefault="00036143" w:rsidP="00036143">
          <w:pPr>
            <w:spacing w:line="240" w:lineRule="auto"/>
            <w:jc w:val="center"/>
            <w:rPr>
              <w:rFonts w:cs="Arial"/>
              <w:sz w:val="18"/>
              <w:szCs w:val="18"/>
            </w:rPr>
          </w:pPr>
          <w:r w:rsidRPr="00036143">
            <w:rPr>
              <w:rFonts w:cs="Arial"/>
              <w:sz w:val="18"/>
              <w:szCs w:val="18"/>
            </w:rPr>
            <w:t>ZP/EKO/133/2019/AK</w:t>
          </w:r>
          <w:bookmarkStart w:id="0" w:name="_GoBack"/>
          <w:bookmarkEnd w:id="0"/>
        </w:p>
      </w:tc>
      <w:tc>
        <w:tcPr>
          <w:tcW w:w="708" w:type="dxa"/>
          <w:vAlign w:val="center"/>
        </w:tcPr>
        <w:p w14:paraId="20B53CD1" w14:textId="77777777" w:rsidR="003151AA" w:rsidRPr="003C0D8B" w:rsidRDefault="003151AA" w:rsidP="003151AA">
          <w:pPr>
            <w:pStyle w:val="Nagwek"/>
            <w:tabs>
              <w:tab w:val="clear" w:pos="4536"/>
              <w:tab w:val="clear" w:pos="9072"/>
            </w:tabs>
            <w:jc w:val="center"/>
            <w:rPr>
              <w:rFonts w:cs="Arial"/>
              <w:b/>
              <w:sz w:val="16"/>
              <w:szCs w:val="16"/>
            </w:rPr>
          </w:pPr>
          <w:r w:rsidRPr="003C0D8B">
            <w:rPr>
              <w:rFonts w:eastAsiaTheme="majorEastAsia" w:cs="Arial"/>
              <w:b/>
              <w:sz w:val="16"/>
              <w:szCs w:val="16"/>
            </w:rPr>
            <w:t xml:space="preserve">str. </w:t>
          </w:r>
          <w:r w:rsidRPr="003C0D8B">
            <w:rPr>
              <w:rFonts w:eastAsiaTheme="minorEastAsia" w:cs="Arial"/>
              <w:b/>
              <w:sz w:val="16"/>
              <w:szCs w:val="16"/>
            </w:rPr>
            <w:fldChar w:fldCharType="begin"/>
          </w:r>
          <w:r w:rsidRPr="003C0D8B">
            <w:rPr>
              <w:rFonts w:cs="Arial"/>
              <w:b/>
              <w:sz w:val="16"/>
              <w:szCs w:val="16"/>
            </w:rPr>
            <w:instrText>PAGE    \* MERGEFORMAT</w:instrText>
          </w:r>
          <w:r w:rsidRPr="003C0D8B">
            <w:rPr>
              <w:rFonts w:eastAsiaTheme="minorEastAsia" w:cs="Arial"/>
              <w:b/>
              <w:sz w:val="16"/>
              <w:szCs w:val="16"/>
            </w:rPr>
            <w:fldChar w:fldCharType="separate"/>
          </w:r>
          <w:r w:rsidRPr="003C0D8B">
            <w:rPr>
              <w:rFonts w:eastAsiaTheme="majorEastAsia" w:cs="Arial"/>
              <w:b/>
              <w:sz w:val="16"/>
              <w:szCs w:val="16"/>
            </w:rPr>
            <w:t>1</w:t>
          </w:r>
          <w:r w:rsidRPr="003C0D8B">
            <w:rPr>
              <w:rFonts w:eastAsiaTheme="majorEastAsia" w:cs="Arial"/>
              <w:b/>
              <w:sz w:val="16"/>
              <w:szCs w:val="16"/>
            </w:rPr>
            <w:fldChar w:fldCharType="end"/>
          </w:r>
        </w:p>
      </w:tc>
    </w:tr>
  </w:tbl>
  <w:p w14:paraId="42229195" w14:textId="77777777" w:rsidR="003151AA" w:rsidRDefault="003151A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BB898" w14:textId="77777777" w:rsidR="00036143" w:rsidRDefault="00036143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388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5"/>
      <w:gridCol w:w="9923"/>
      <w:gridCol w:w="1559"/>
    </w:tblGrid>
    <w:tr w:rsidR="004A58AF" w14:paraId="1CDC99F6" w14:textId="77777777" w:rsidTr="004A58AF">
      <w:trPr>
        <w:trHeight w:val="1279"/>
      </w:trPr>
      <w:tc>
        <w:tcPr>
          <w:tcW w:w="2405" w:type="dxa"/>
          <w:vAlign w:val="center"/>
        </w:tcPr>
        <w:p w14:paraId="27C066E3" w14:textId="77777777" w:rsidR="004A58AF" w:rsidRPr="00D02547" w:rsidRDefault="004A58AF" w:rsidP="003151AA">
          <w:pPr>
            <w:pStyle w:val="Nagwek"/>
            <w:tabs>
              <w:tab w:val="right" w:pos="9356"/>
            </w:tabs>
            <w:rPr>
              <w:sz w:val="16"/>
            </w:rPr>
          </w:pPr>
          <w:r>
            <w:rPr>
              <w:noProof/>
              <w:sz w:val="16"/>
            </w:rPr>
            <w:drawing>
              <wp:inline distT="0" distB="0" distL="0" distR="0" wp14:anchorId="1A35FDCB" wp14:editId="245622E6">
                <wp:extent cx="1464868" cy="460800"/>
                <wp:effectExtent l="0" t="0" r="254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ENERGA Kogeneracja znak podstawowy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06958" cy="4740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23" w:type="dxa"/>
          <w:vAlign w:val="center"/>
        </w:tcPr>
        <w:p w14:paraId="1B37E724" w14:textId="4B62995D" w:rsidR="004A58AF" w:rsidRPr="00085A00" w:rsidRDefault="000040D2" w:rsidP="00C334D9">
          <w:pPr>
            <w:spacing w:line="240" w:lineRule="auto"/>
            <w:jc w:val="center"/>
            <w:rPr>
              <w:rFonts w:cs="Arial"/>
              <w:sz w:val="18"/>
              <w:szCs w:val="18"/>
            </w:rPr>
          </w:pPr>
          <w:r w:rsidRPr="000040D2">
            <w:rPr>
              <w:rFonts w:cs="Arial"/>
              <w:sz w:val="18"/>
              <w:szCs w:val="18"/>
            </w:rPr>
            <w:t xml:space="preserve">Budowa na terenie elektrociepłowni w Elblągu trzech kotłów gazowych wodnych każdy o mocy ok. 38 </w:t>
          </w:r>
          <w:proofErr w:type="spellStart"/>
          <w:r w:rsidRPr="000040D2">
            <w:rPr>
              <w:rFonts w:cs="Arial"/>
              <w:sz w:val="18"/>
              <w:szCs w:val="18"/>
            </w:rPr>
            <w:t>MWt</w:t>
          </w:r>
          <w:proofErr w:type="spellEnd"/>
          <w:r w:rsidRPr="000040D2">
            <w:rPr>
              <w:rFonts w:cs="Arial"/>
              <w:sz w:val="18"/>
              <w:szCs w:val="18"/>
            </w:rPr>
            <w:t xml:space="preserve"> oraz jednego kotła parowego gazowego o wydajności 19 t/h</w:t>
          </w:r>
        </w:p>
      </w:tc>
      <w:tc>
        <w:tcPr>
          <w:tcW w:w="1559" w:type="dxa"/>
          <w:vAlign w:val="center"/>
        </w:tcPr>
        <w:p w14:paraId="4AAAFDEF" w14:textId="77777777" w:rsidR="004A58AF" w:rsidRPr="003C0D8B" w:rsidRDefault="004A58AF" w:rsidP="003151AA">
          <w:pPr>
            <w:pStyle w:val="Nagwek"/>
            <w:tabs>
              <w:tab w:val="clear" w:pos="4536"/>
              <w:tab w:val="clear" w:pos="9072"/>
            </w:tabs>
            <w:jc w:val="center"/>
            <w:rPr>
              <w:rFonts w:cs="Arial"/>
              <w:b/>
              <w:sz w:val="16"/>
              <w:szCs w:val="16"/>
            </w:rPr>
          </w:pPr>
          <w:r w:rsidRPr="003C0D8B">
            <w:rPr>
              <w:rFonts w:eastAsiaTheme="majorEastAsia" w:cs="Arial"/>
              <w:b/>
              <w:sz w:val="16"/>
              <w:szCs w:val="16"/>
            </w:rPr>
            <w:t xml:space="preserve">str. </w:t>
          </w:r>
          <w:r w:rsidRPr="003C0D8B">
            <w:rPr>
              <w:rFonts w:eastAsiaTheme="minorEastAsia" w:cs="Arial"/>
              <w:b/>
              <w:sz w:val="16"/>
              <w:szCs w:val="16"/>
            </w:rPr>
            <w:fldChar w:fldCharType="begin"/>
          </w:r>
          <w:r w:rsidRPr="003C0D8B">
            <w:rPr>
              <w:rFonts w:cs="Arial"/>
              <w:b/>
              <w:sz w:val="16"/>
              <w:szCs w:val="16"/>
            </w:rPr>
            <w:instrText>PAGE    \* MERGEFORMAT</w:instrText>
          </w:r>
          <w:r w:rsidRPr="003C0D8B">
            <w:rPr>
              <w:rFonts w:eastAsiaTheme="minorEastAsia" w:cs="Arial"/>
              <w:b/>
              <w:sz w:val="16"/>
              <w:szCs w:val="16"/>
            </w:rPr>
            <w:fldChar w:fldCharType="separate"/>
          </w:r>
          <w:r w:rsidRPr="003C0D8B">
            <w:rPr>
              <w:rFonts w:eastAsiaTheme="majorEastAsia" w:cs="Arial"/>
              <w:b/>
              <w:sz w:val="16"/>
              <w:szCs w:val="16"/>
            </w:rPr>
            <w:t>1</w:t>
          </w:r>
          <w:r w:rsidRPr="003C0D8B">
            <w:rPr>
              <w:rFonts w:eastAsiaTheme="majorEastAsia" w:cs="Arial"/>
              <w:b/>
              <w:sz w:val="16"/>
              <w:szCs w:val="16"/>
            </w:rPr>
            <w:fldChar w:fldCharType="end"/>
          </w:r>
        </w:p>
      </w:tc>
    </w:tr>
  </w:tbl>
  <w:p w14:paraId="560B2791" w14:textId="77777777" w:rsidR="004A58AF" w:rsidRDefault="004A58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F2F55"/>
    <w:multiLevelType w:val="hybridMultilevel"/>
    <w:tmpl w:val="059C71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B125616"/>
    <w:multiLevelType w:val="hybridMultilevel"/>
    <w:tmpl w:val="51A45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026782"/>
    <w:multiLevelType w:val="hybridMultilevel"/>
    <w:tmpl w:val="5B02CA72"/>
    <w:lvl w:ilvl="0" w:tplc="C65097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B22D50"/>
    <w:multiLevelType w:val="hybridMultilevel"/>
    <w:tmpl w:val="3DAEC0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1AA"/>
    <w:rsid w:val="000040D2"/>
    <w:rsid w:val="00005A0C"/>
    <w:rsid w:val="00021C41"/>
    <w:rsid w:val="00036143"/>
    <w:rsid w:val="0003778C"/>
    <w:rsid w:val="000747EA"/>
    <w:rsid w:val="000C5D9E"/>
    <w:rsid w:val="000D790D"/>
    <w:rsid w:val="00117CFD"/>
    <w:rsid w:val="0013469C"/>
    <w:rsid w:val="0015218B"/>
    <w:rsid w:val="001F67A0"/>
    <w:rsid w:val="001F6D1D"/>
    <w:rsid w:val="00207415"/>
    <w:rsid w:val="00225178"/>
    <w:rsid w:val="00250A17"/>
    <w:rsid w:val="00260CC3"/>
    <w:rsid w:val="00261782"/>
    <w:rsid w:val="00277BE7"/>
    <w:rsid w:val="00283A31"/>
    <w:rsid w:val="00292484"/>
    <w:rsid w:val="00297118"/>
    <w:rsid w:val="002A4417"/>
    <w:rsid w:val="002D1D4D"/>
    <w:rsid w:val="002F6993"/>
    <w:rsid w:val="00311396"/>
    <w:rsid w:val="003151AA"/>
    <w:rsid w:val="00344214"/>
    <w:rsid w:val="0035303B"/>
    <w:rsid w:val="00367486"/>
    <w:rsid w:val="003D349F"/>
    <w:rsid w:val="003E7CEE"/>
    <w:rsid w:val="004159AE"/>
    <w:rsid w:val="00484F92"/>
    <w:rsid w:val="004A58AF"/>
    <w:rsid w:val="00540103"/>
    <w:rsid w:val="0057295B"/>
    <w:rsid w:val="005745BE"/>
    <w:rsid w:val="005C1537"/>
    <w:rsid w:val="005D5436"/>
    <w:rsid w:val="00636D70"/>
    <w:rsid w:val="0064486A"/>
    <w:rsid w:val="0066594B"/>
    <w:rsid w:val="0067330A"/>
    <w:rsid w:val="00674D76"/>
    <w:rsid w:val="006A57C3"/>
    <w:rsid w:val="006C3970"/>
    <w:rsid w:val="006D735E"/>
    <w:rsid w:val="007067B5"/>
    <w:rsid w:val="0073770F"/>
    <w:rsid w:val="00747B35"/>
    <w:rsid w:val="007628DB"/>
    <w:rsid w:val="007735F3"/>
    <w:rsid w:val="007848B2"/>
    <w:rsid w:val="00796C8F"/>
    <w:rsid w:val="007A6FC8"/>
    <w:rsid w:val="007C3462"/>
    <w:rsid w:val="007C4623"/>
    <w:rsid w:val="00805DD0"/>
    <w:rsid w:val="00815CDE"/>
    <w:rsid w:val="00815F97"/>
    <w:rsid w:val="00834A60"/>
    <w:rsid w:val="0086106A"/>
    <w:rsid w:val="00897518"/>
    <w:rsid w:val="008B6C3B"/>
    <w:rsid w:val="008C4F5F"/>
    <w:rsid w:val="008D3803"/>
    <w:rsid w:val="008D5865"/>
    <w:rsid w:val="008F4010"/>
    <w:rsid w:val="00907B85"/>
    <w:rsid w:val="009209EE"/>
    <w:rsid w:val="00926ADE"/>
    <w:rsid w:val="009A752C"/>
    <w:rsid w:val="009C1725"/>
    <w:rsid w:val="009C1FDB"/>
    <w:rsid w:val="009E685A"/>
    <w:rsid w:val="00A06DBA"/>
    <w:rsid w:val="00A15CFD"/>
    <w:rsid w:val="00A27781"/>
    <w:rsid w:val="00A66710"/>
    <w:rsid w:val="00A772B3"/>
    <w:rsid w:val="00B038C6"/>
    <w:rsid w:val="00B130AE"/>
    <w:rsid w:val="00B87E3C"/>
    <w:rsid w:val="00BB3788"/>
    <w:rsid w:val="00BE5C17"/>
    <w:rsid w:val="00C334D9"/>
    <w:rsid w:val="00C54F42"/>
    <w:rsid w:val="00C741D3"/>
    <w:rsid w:val="00C91F90"/>
    <w:rsid w:val="00CC0D40"/>
    <w:rsid w:val="00CD6069"/>
    <w:rsid w:val="00CD60EC"/>
    <w:rsid w:val="00CF43FE"/>
    <w:rsid w:val="00D04932"/>
    <w:rsid w:val="00D11753"/>
    <w:rsid w:val="00D35BB2"/>
    <w:rsid w:val="00D63702"/>
    <w:rsid w:val="00D63D25"/>
    <w:rsid w:val="00D72380"/>
    <w:rsid w:val="00D72B13"/>
    <w:rsid w:val="00D81285"/>
    <w:rsid w:val="00DD0683"/>
    <w:rsid w:val="00DD1DCA"/>
    <w:rsid w:val="00DE6969"/>
    <w:rsid w:val="00DF2FF1"/>
    <w:rsid w:val="00E548F0"/>
    <w:rsid w:val="00E645D1"/>
    <w:rsid w:val="00E74B6E"/>
    <w:rsid w:val="00EA58A7"/>
    <w:rsid w:val="00EC35E1"/>
    <w:rsid w:val="00ED4BC9"/>
    <w:rsid w:val="00EE79C2"/>
    <w:rsid w:val="00EF0CB4"/>
    <w:rsid w:val="00F352A3"/>
    <w:rsid w:val="00F418E7"/>
    <w:rsid w:val="00F93BBF"/>
    <w:rsid w:val="00FD1574"/>
    <w:rsid w:val="00FD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859657"/>
  <w15:chartTrackingRefBased/>
  <w15:docId w15:val="{C87D082D-B32E-461E-8122-F53491795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35E1"/>
    <w:pPr>
      <w:spacing w:after="0" w:line="276" w:lineRule="auto"/>
      <w:jc w:val="both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Header1,Header11,Header12,Header13,Header14,Header15,Header16,Header17,Header18,Header111,Header121,Header131,Header141,Header151,Header161,Header171,Header19,Header112,Header122,Header132,Header142,Header152,Header162,Header172,Nagłówek strony"/>
    <w:basedOn w:val="Normalny"/>
    <w:link w:val="NagwekZnak"/>
    <w:unhideWhenUsed/>
    <w:rsid w:val="003151A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Header1 Znak,Header11 Znak,Header12 Znak,Header13 Znak,Header14 Znak,Header15 Znak,Header16 Znak,Header17 Znak,Header18 Znak,Header111 Znak,Header121 Znak,Header131 Znak,Header141 Znak,Header151 Znak,Header161 Znak,Header171 Znak"/>
    <w:basedOn w:val="Domylnaczcionkaakapitu"/>
    <w:link w:val="Nagwek"/>
    <w:rsid w:val="003151AA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3151A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51AA"/>
    <w:rPr>
      <w:rFonts w:ascii="Arial" w:hAnsi="Arial"/>
    </w:rPr>
  </w:style>
  <w:style w:type="character" w:customStyle="1" w:styleId="Normalny-podstZnak">
    <w:name w:val="Normalny-podst Znak"/>
    <w:basedOn w:val="Domylnaczcionkaakapitu"/>
    <w:link w:val="Normalny-podst"/>
    <w:locked/>
    <w:rsid w:val="00260CC3"/>
    <w:rPr>
      <w:rFonts w:ascii="Arial" w:hAnsi="Arial" w:cs="Arial"/>
    </w:rPr>
  </w:style>
  <w:style w:type="paragraph" w:customStyle="1" w:styleId="Normalny-podst">
    <w:name w:val="Normalny-podst"/>
    <w:basedOn w:val="Normalny"/>
    <w:link w:val="Normalny-podstZnak"/>
    <w:rsid w:val="00260CC3"/>
    <w:pPr>
      <w:spacing w:line="360" w:lineRule="auto"/>
    </w:pPr>
    <w:rPr>
      <w:rFonts w:cs="Arial"/>
    </w:rPr>
  </w:style>
  <w:style w:type="paragraph" w:styleId="Legenda">
    <w:name w:val="caption"/>
    <w:basedOn w:val="Normalny"/>
    <w:next w:val="Normalny"/>
    <w:uiPriority w:val="35"/>
    <w:unhideWhenUsed/>
    <w:qFormat/>
    <w:rsid w:val="00260CC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kapitzlist">
    <w:name w:val="List Paragraph"/>
    <w:basedOn w:val="Normalny"/>
    <w:uiPriority w:val="34"/>
    <w:qFormat/>
    <w:rsid w:val="00250A17"/>
    <w:pPr>
      <w:ind w:left="720"/>
      <w:contextualSpacing/>
    </w:pPr>
  </w:style>
  <w:style w:type="table" w:styleId="Tabela-Siatka">
    <w:name w:val="Table Grid"/>
    <w:basedOn w:val="Standardowy"/>
    <w:uiPriority w:val="39"/>
    <w:rsid w:val="004A58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D068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0683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659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59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594B"/>
    <w:rPr>
      <w:rFonts w:ascii="Arial" w:hAnsi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59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594B"/>
    <w:rPr>
      <w:rFonts w:ascii="Arial" w:hAnsi="Arial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5C17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5C17"/>
    <w:rPr>
      <w:rFonts w:ascii="Arial" w:hAnsi="Arial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E5C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2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11C1D-B738-41DD-879A-FFBA49F07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675</Words>
  <Characters>4612</Characters>
  <Application>Microsoft Office Word</Application>
  <DocSecurity>0</DocSecurity>
  <Lines>104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Skowron Wiktor</dc:creator>
  <cp:keywords/>
  <dc:description/>
  <cp:lastModifiedBy>Wiktor Skowron</cp:lastModifiedBy>
  <cp:revision>3</cp:revision>
  <dcterms:created xsi:type="dcterms:W3CDTF">2019-12-06T10:12:00Z</dcterms:created>
  <dcterms:modified xsi:type="dcterms:W3CDTF">2019-12-09T07:05:00Z</dcterms:modified>
</cp:coreProperties>
</file>